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17E6" w14:textId="5742D954" w:rsidR="003C6D14" w:rsidRDefault="00425CB8">
      <w:pPr>
        <w:rPr>
          <w:lang w:val="ro-RO"/>
        </w:rPr>
      </w:pPr>
      <w:r>
        <w:rPr>
          <w:lang w:val="ro-RO"/>
        </w:rPr>
        <w:t>Examen finalizare studii</w:t>
      </w:r>
    </w:p>
    <w:p w14:paraId="02CB5624" w14:textId="4ADEC32B" w:rsidR="00425CB8" w:rsidRDefault="00425CB8">
      <w:pPr>
        <w:rPr>
          <w:lang w:val="ro-RO"/>
        </w:rPr>
      </w:pPr>
      <w:r w:rsidRPr="00425CB8">
        <w:rPr>
          <w:b/>
          <w:bCs/>
          <w:lang w:val="ro-RO"/>
        </w:rPr>
        <w:t>Proba 1 a examenului de licență</w:t>
      </w:r>
      <w:r>
        <w:rPr>
          <w:lang w:val="ro-RO"/>
        </w:rPr>
        <w:t xml:space="preserve"> </w:t>
      </w:r>
      <w:r w:rsidRPr="00425CB8">
        <w:rPr>
          <w:b/>
          <w:bCs/>
          <w:lang w:val="ro-RO"/>
        </w:rPr>
        <w:t>se susține, luni, 17.02.2025, ora 9.00</w:t>
      </w:r>
    </w:p>
    <w:p w14:paraId="29578306" w14:textId="372EB536" w:rsidR="00425CB8" w:rsidRDefault="00425CB8">
      <w:pPr>
        <w:rPr>
          <w:lang w:val="ro-RO"/>
        </w:rPr>
      </w:pPr>
      <w:r>
        <w:rPr>
          <w:lang w:val="ro-RO"/>
        </w:rPr>
        <w:t>Istorie, Studiul patrimoniului și managementul bunurilor culturale – sala 5</w:t>
      </w:r>
    </w:p>
    <w:p w14:paraId="692314C9" w14:textId="45278497" w:rsidR="00425CB8" w:rsidRDefault="00425CB8">
      <w:pPr>
        <w:rPr>
          <w:lang w:val="ro-RO"/>
        </w:rPr>
      </w:pPr>
      <w:r>
        <w:rPr>
          <w:lang w:val="ro-RO"/>
        </w:rPr>
        <w:t>Conservare și restaurare – sala 6</w:t>
      </w:r>
    </w:p>
    <w:p w14:paraId="31CF1B3F" w14:textId="533F79DD" w:rsidR="00425CB8" w:rsidRPr="00425CB8" w:rsidRDefault="00425CB8">
      <w:pPr>
        <w:rPr>
          <w:b/>
          <w:bCs/>
          <w:lang w:val="ro-RO"/>
        </w:rPr>
      </w:pPr>
      <w:r w:rsidRPr="00425CB8">
        <w:rPr>
          <w:b/>
          <w:bCs/>
          <w:lang w:val="ro-RO"/>
        </w:rPr>
        <w:t>Proba 2 a examenului de licență</w:t>
      </w:r>
      <w:r>
        <w:rPr>
          <w:lang w:val="ro-RO"/>
        </w:rPr>
        <w:t xml:space="preserve"> </w:t>
      </w:r>
      <w:r w:rsidRPr="00425CB8">
        <w:rPr>
          <w:b/>
          <w:bCs/>
          <w:lang w:val="ro-RO"/>
        </w:rPr>
        <w:t>se susține, joi, 20.02.2025, ora 9.00</w:t>
      </w:r>
    </w:p>
    <w:p w14:paraId="6FFC2271" w14:textId="77777777" w:rsidR="00425CB8" w:rsidRDefault="00425CB8" w:rsidP="00425CB8">
      <w:pPr>
        <w:rPr>
          <w:lang w:val="ro-RO"/>
        </w:rPr>
      </w:pPr>
      <w:r>
        <w:rPr>
          <w:lang w:val="ro-RO"/>
        </w:rPr>
        <w:t>Istorie, Studiul patrimoniului și managementul bunurilor culturale – sala 5</w:t>
      </w:r>
    </w:p>
    <w:p w14:paraId="36C23386" w14:textId="77777777" w:rsidR="00425CB8" w:rsidRDefault="00425CB8" w:rsidP="00425CB8">
      <w:pPr>
        <w:rPr>
          <w:lang w:val="ro-RO"/>
        </w:rPr>
      </w:pPr>
      <w:r>
        <w:rPr>
          <w:lang w:val="ro-RO"/>
        </w:rPr>
        <w:t>Conservare și restaurare – sala 6</w:t>
      </w:r>
    </w:p>
    <w:p w14:paraId="4F9A00F5" w14:textId="4B033899" w:rsidR="00425CB8" w:rsidRPr="00425CB8" w:rsidRDefault="00425CB8" w:rsidP="00425CB8">
      <w:pPr>
        <w:rPr>
          <w:b/>
          <w:bCs/>
          <w:lang w:val="ro-RO"/>
        </w:rPr>
      </w:pPr>
      <w:r w:rsidRPr="00425CB8">
        <w:rPr>
          <w:b/>
          <w:bCs/>
          <w:lang w:val="ro-RO"/>
        </w:rPr>
        <w:t>Susținerea lucrării de disertație se susține, marți, 18.02.2025, ora 9.00</w:t>
      </w:r>
    </w:p>
    <w:p w14:paraId="53A22E1F" w14:textId="284F471F" w:rsidR="00425CB8" w:rsidRDefault="00425CB8" w:rsidP="00425CB8">
      <w:pPr>
        <w:rPr>
          <w:lang w:val="ro-RO"/>
        </w:rPr>
      </w:pPr>
      <w:r>
        <w:rPr>
          <w:lang w:val="ro-RO"/>
        </w:rPr>
        <w:t>Elite politice românești (sec. XVIII-XX), Protejarea și valorificarea patrimoniului istoric – sala 5</w:t>
      </w:r>
    </w:p>
    <w:p w14:paraId="2AED92CC" w14:textId="2A61FCE5" w:rsidR="00425CB8" w:rsidRDefault="00425CB8" w:rsidP="00425CB8">
      <w:pPr>
        <w:rPr>
          <w:lang w:val="ro-RO"/>
        </w:rPr>
      </w:pPr>
      <w:r>
        <w:rPr>
          <w:lang w:val="ro-RO"/>
        </w:rPr>
        <w:t>Restaurare lemn policrom – sala 6</w:t>
      </w:r>
    </w:p>
    <w:p w14:paraId="6C180170" w14:textId="77777777" w:rsidR="00425CB8" w:rsidRDefault="00425CB8">
      <w:pPr>
        <w:rPr>
          <w:lang w:val="ro-RO"/>
        </w:rPr>
      </w:pPr>
    </w:p>
    <w:p w14:paraId="3F833940" w14:textId="77777777" w:rsidR="00425CB8" w:rsidRPr="00425CB8" w:rsidRDefault="00425CB8">
      <w:pPr>
        <w:rPr>
          <w:lang w:val="ro-RO"/>
        </w:rPr>
      </w:pPr>
    </w:p>
    <w:sectPr w:rsidR="00425CB8" w:rsidRPr="0042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B8"/>
    <w:rsid w:val="002D3C9D"/>
    <w:rsid w:val="003C6D14"/>
    <w:rsid w:val="00425CB8"/>
    <w:rsid w:val="00593CCD"/>
    <w:rsid w:val="006D6BF7"/>
    <w:rsid w:val="009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4AB9"/>
  <w15:chartTrackingRefBased/>
  <w15:docId w15:val="{F82C60B8-D5E2-4887-A797-0A1D0CF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C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C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C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C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C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C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TODEA ALINA SIMONA</dc:creator>
  <cp:keywords/>
  <dc:description/>
  <cp:lastModifiedBy>TODEA ALINA SIMONA</cp:lastModifiedBy>
  <cp:revision>1</cp:revision>
  <dcterms:created xsi:type="dcterms:W3CDTF">2025-02-14T11:40:00Z</dcterms:created>
  <dcterms:modified xsi:type="dcterms:W3CDTF">2025-02-14T11:45:00Z</dcterms:modified>
</cp:coreProperties>
</file>