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64DD" w14:textId="36B4D04B" w:rsidR="00AB3E10" w:rsidRDefault="00763CC7" w:rsidP="00712EB0">
      <w:pPr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Procedură</w:t>
      </w:r>
      <w:proofErr w:type="spellEnd"/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s</w:t>
      </w:r>
      <w:r w:rsidR="001D7E6C" w:rsidRPr="00AB3E10">
        <w:rPr>
          <w:rFonts w:ascii="Palatino Linotype" w:hAnsi="Palatino Linotype" w:cs="Times New Roman"/>
          <w:b/>
          <w:bCs/>
          <w:sz w:val="24"/>
          <w:szCs w:val="24"/>
        </w:rPr>
        <w:t>usținere</w:t>
      </w:r>
      <w:proofErr w:type="spellEnd"/>
      <w:r w:rsidR="001D7E6C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815C4F" w:rsidRPr="00AB3E10">
        <w:rPr>
          <w:rFonts w:ascii="Palatino Linotype" w:hAnsi="Palatino Linotype" w:cs="Times New Roman"/>
          <w:b/>
          <w:bCs/>
          <w:sz w:val="24"/>
          <w:szCs w:val="24"/>
        </w:rPr>
        <w:t>E</w:t>
      </w:r>
      <w:r w:rsidR="001D7E6C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xamen </w:t>
      </w:r>
      <w:proofErr w:type="spellStart"/>
      <w:r w:rsidR="001D7E6C" w:rsidRPr="00AB3E10">
        <w:rPr>
          <w:rFonts w:ascii="Palatino Linotype" w:hAnsi="Palatino Linotype" w:cs="Times New Roman"/>
          <w:b/>
          <w:bCs/>
          <w:sz w:val="24"/>
          <w:szCs w:val="24"/>
        </w:rPr>
        <w:t>licență</w:t>
      </w:r>
      <w:proofErr w:type="spellEnd"/>
      <w:r w:rsidR="001D7E6C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PIPP</w:t>
      </w:r>
      <w:r w:rsidR="000E7C88">
        <w:rPr>
          <w:rFonts w:ascii="Palatino Linotype" w:hAnsi="Palatino Linotype" w:cs="Times New Roman"/>
          <w:b/>
          <w:bCs/>
          <w:sz w:val="24"/>
          <w:szCs w:val="24"/>
        </w:rPr>
        <w:t xml:space="preserve">ge </w:t>
      </w:r>
      <w:r w:rsidR="00A571E8">
        <w:rPr>
          <w:rFonts w:ascii="Palatino Linotype" w:hAnsi="Palatino Linotype" w:cs="Times New Roman"/>
          <w:b/>
          <w:bCs/>
          <w:sz w:val="24"/>
          <w:szCs w:val="24"/>
        </w:rPr>
        <w:t>zi</w:t>
      </w:r>
      <w:r w:rsidR="001D7E6C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, </w:t>
      </w:r>
    </w:p>
    <w:p w14:paraId="0E8F425A" w14:textId="2406CB52" w:rsidR="001D7E6C" w:rsidRPr="00AB3E10" w:rsidRDefault="001D7E6C" w:rsidP="00712EB0">
      <w:pPr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proofErr w:type="spellStart"/>
      <w:proofErr w:type="gram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Univ</w:t>
      </w:r>
      <w:r w:rsidR="009A1E31" w:rsidRPr="00AB3E10">
        <w:rPr>
          <w:rFonts w:ascii="Palatino Linotype" w:hAnsi="Palatino Linotype" w:cs="Times New Roman"/>
          <w:b/>
          <w:bCs/>
          <w:sz w:val="24"/>
          <w:szCs w:val="24"/>
        </w:rPr>
        <w:t>ersitatea</w:t>
      </w:r>
      <w:proofErr w:type="spellEnd"/>
      <w:r w:rsidR="00065EDE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AB3E10">
        <w:rPr>
          <w:rFonts w:ascii="Palatino Linotype" w:hAnsi="Palatino Linotype" w:cs="Times New Roman"/>
          <w:b/>
          <w:bCs/>
          <w:sz w:val="24"/>
          <w:szCs w:val="24"/>
        </w:rPr>
        <w:t>,,Lucian</w:t>
      </w:r>
      <w:proofErr w:type="gramEnd"/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Blaga” din Sibiu, </w:t>
      </w:r>
      <w:proofErr w:type="spellStart"/>
      <w:r w:rsidR="00E37EAC" w:rsidRPr="00AB3E10">
        <w:rPr>
          <w:rFonts w:ascii="Palatino Linotype" w:hAnsi="Palatino Linotype" w:cs="Times New Roman"/>
          <w:b/>
          <w:bCs/>
          <w:sz w:val="24"/>
          <w:szCs w:val="24"/>
        </w:rPr>
        <w:t>sesiunea</w:t>
      </w:r>
      <w:proofErr w:type="spellEnd"/>
      <w:r w:rsidR="00E37EAC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="000F2CA9">
        <w:rPr>
          <w:rFonts w:ascii="Palatino Linotype" w:hAnsi="Palatino Linotype" w:cs="Times New Roman"/>
          <w:b/>
          <w:bCs/>
          <w:sz w:val="24"/>
          <w:szCs w:val="24"/>
        </w:rPr>
        <w:t>februarie</w:t>
      </w:r>
      <w:proofErr w:type="spellEnd"/>
      <w:r w:rsidR="000F2CA9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3E28B7">
        <w:rPr>
          <w:rFonts w:ascii="Palatino Linotype" w:hAnsi="Palatino Linotype" w:cs="Times New Roman"/>
          <w:b/>
          <w:bCs/>
          <w:sz w:val="24"/>
          <w:szCs w:val="24"/>
        </w:rPr>
        <w:t>202</w:t>
      </w:r>
      <w:r w:rsidR="000F2CA9">
        <w:rPr>
          <w:rFonts w:ascii="Palatino Linotype" w:hAnsi="Palatino Linotype" w:cs="Times New Roman"/>
          <w:b/>
          <w:bCs/>
          <w:sz w:val="24"/>
          <w:szCs w:val="24"/>
        </w:rPr>
        <w:t>4</w:t>
      </w:r>
    </w:p>
    <w:p w14:paraId="23957D2A" w14:textId="72FB152C" w:rsidR="00FA5091" w:rsidRPr="00BE2E48" w:rsidRDefault="00E73D46" w:rsidP="00AB3E10">
      <w:pPr>
        <w:ind w:firstLine="720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Examenul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de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licență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, PIPP </w:t>
      </w:r>
      <w:proofErr w:type="spellStart"/>
      <w:r w:rsidR="000F2CA9">
        <w:rPr>
          <w:rFonts w:ascii="Palatino Linotype" w:hAnsi="Palatino Linotype" w:cs="Times New Roman"/>
          <w:sz w:val="24"/>
          <w:szCs w:val="24"/>
        </w:rPr>
        <w:t>februarie</w:t>
      </w:r>
      <w:proofErr w:type="spellEnd"/>
      <w:r w:rsidR="000F2CA9">
        <w:rPr>
          <w:rFonts w:ascii="Palatino Linotype" w:hAnsi="Palatino Linotype" w:cs="Times New Roman"/>
          <w:sz w:val="24"/>
          <w:szCs w:val="24"/>
        </w:rPr>
        <w:t xml:space="preserve"> </w:t>
      </w:r>
      <w:r w:rsidR="003E28B7">
        <w:rPr>
          <w:rFonts w:ascii="Palatino Linotype" w:hAnsi="Palatino Linotype" w:cs="Times New Roman"/>
          <w:sz w:val="24"/>
          <w:szCs w:val="24"/>
        </w:rPr>
        <w:t>202</w:t>
      </w:r>
      <w:r w:rsidR="000F2CA9">
        <w:rPr>
          <w:rFonts w:ascii="Palatino Linotype" w:hAnsi="Palatino Linotype" w:cs="Times New Roman"/>
          <w:sz w:val="24"/>
          <w:szCs w:val="24"/>
        </w:rPr>
        <w:t>4</w:t>
      </w:r>
      <w:r w:rsidR="003E28B7">
        <w:rPr>
          <w:rFonts w:ascii="Palatino Linotype" w:hAnsi="Palatino Linotype" w:cs="Times New Roman"/>
          <w:sz w:val="24"/>
          <w:szCs w:val="24"/>
        </w:rPr>
        <w:t xml:space="preserve"> </w:t>
      </w:r>
      <w:r w:rsidRPr="00AB3E10">
        <w:rPr>
          <w:rFonts w:ascii="Palatino Linotype" w:hAnsi="Palatino Linotype" w:cs="Times New Roman"/>
          <w:sz w:val="24"/>
          <w:szCs w:val="24"/>
        </w:rPr>
        <w:t xml:space="preserve">se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va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desfăș</w:t>
      </w:r>
      <w:r w:rsidR="00BE2E48">
        <w:rPr>
          <w:rFonts w:ascii="Palatino Linotype" w:hAnsi="Palatino Linotype" w:cs="Times New Roman"/>
          <w:sz w:val="24"/>
          <w:szCs w:val="24"/>
        </w:rPr>
        <w:t>ura</w:t>
      </w:r>
      <w:proofErr w:type="spellEnd"/>
      <w:r w:rsidR="00BE2E48">
        <w:rPr>
          <w:rFonts w:ascii="Palatino Linotype" w:hAnsi="Palatino Linotype" w:cs="Times New Roman"/>
          <w:sz w:val="24"/>
          <w:szCs w:val="24"/>
        </w:rPr>
        <w:t xml:space="preserve"> conform </w:t>
      </w:r>
      <w:proofErr w:type="spellStart"/>
      <w:r w:rsidR="00BE2E48">
        <w:rPr>
          <w:rFonts w:ascii="Palatino Linotype" w:hAnsi="Palatino Linotype" w:cs="Times New Roman"/>
          <w:sz w:val="24"/>
          <w:szCs w:val="24"/>
        </w:rPr>
        <w:t>urm</w:t>
      </w:r>
      <w:proofErr w:type="spellEnd"/>
      <w:r w:rsidR="00BE2E48">
        <w:rPr>
          <w:rFonts w:ascii="Palatino Linotype" w:hAnsi="Palatino Linotype" w:cs="Times New Roman"/>
          <w:sz w:val="24"/>
          <w:szCs w:val="24"/>
          <w:lang w:val="ro-RO"/>
        </w:rPr>
        <w:t>ătorului program:</w:t>
      </w:r>
    </w:p>
    <w:p w14:paraId="2779DC54" w14:textId="2A4A6033" w:rsidR="003E28B7" w:rsidRPr="00A02F57" w:rsidRDefault="003E28B7" w:rsidP="003E28B7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2F57">
        <w:rPr>
          <w:rFonts w:ascii="Times New Roman" w:hAnsi="Times New Roman" w:cs="Times New Roman"/>
          <w:b/>
          <w:bCs/>
          <w:sz w:val="24"/>
          <w:szCs w:val="24"/>
        </w:rPr>
        <w:t>Înscrierea</w:t>
      </w:r>
      <w:proofErr w:type="spellEnd"/>
      <w:r w:rsidRPr="00A02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2F57">
        <w:rPr>
          <w:rFonts w:ascii="Times New Roman" w:hAnsi="Times New Roman" w:cs="Times New Roman"/>
          <w:b/>
          <w:bCs/>
          <w:sz w:val="24"/>
          <w:szCs w:val="24"/>
        </w:rPr>
        <w:t>candidaților</w:t>
      </w:r>
      <w:proofErr w:type="spellEnd"/>
      <w:r w:rsidRPr="00A02F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F2CA9">
        <w:rPr>
          <w:rFonts w:ascii="Times New Roman" w:hAnsi="Times New Roman" w:cs="Times New Roman"/>
          <w:b/>
          <w:bCs/>
          <w:sz w:val="24"/>
          <w:szCs w:val="24"/>
        </w:rPr>
        <w:t>5-8</w:t>
      </w:r>
      <w:r w:rsidR="004922D3" w:rsidRPr="00492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2CA9">
        <w:rPr>
          <w:rFonts w:ascii="Times New Roman" w:hAnsi="Times New Roman" w:cs="Times New Roman"/>
          <w:b/>
          <w:bCs/>
          <w:sz w:val="24"/>
          <w:szCs w:val="24"/>
        </w:rPr>
        <w:t>februarie</w:t>
      </w:r>
      <w:proofErr w:type="spellEnd"/>
      <w:r w:rsidR="004922D3" w:rsidRPr="004922D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F2CA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9064A27" w14:textId="61E65E71" w:rsidR="003E28B7" w:rsidRPr="00A02F57" w:rsidRDefault="003E28B7" w:rsidP="003E28B7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2F57">
        <w:rPr>
          <w:rFonts w:ascii="Times New Roman" w:hAnsi="Times New Roman" w:cs="Times New Roman"/>
          <w:b/>
          <w:bCs/>
          <w:sz w:val="24"/>
          <w:szCs w:val="24"/>
        </w:rPr>
        <w:t>Încărcarea</w:t>
      </w:r>
      <w:proofErr w:type="spellEnd"/>
      <w:r w:rsidRPr="00A02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2F57">
        <w:rPr>
          <w:rFonts w:ascii="Times New Roman" w:hAnsi="Times New Roman" w:cs="Times New Roman"/>
          <w:b/>
          <w:bCs/>
          <w:sz w:val="24"/>
          <w:szCs w:val="24"/>
        </w:rPr>
        <w:t>lucrărilor</w:t>
      </w:r>
      <w:proofErr w:type="spellEnd"/>
      <w:r w:rsidRPr="00A02F5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02F57">
        <w:rPr>
          <w:rFonts w:ascii="Times New Roman" w:hAnsi="Times New Roman" w:cs="Times New Roman"/>
          <w:b/>
          <w:bCs/>
          <w:sz w:val="24"/>
          <w:szCs w:val="24"/>
        </w:rPr>
        <w:t>licen</w:t>
      </w:r>
      <w:proofErr w:type="spellEnd"/>
      <w:r w:rsidRPr="00A02F57">
        <w:rPr>
          <w:rFonts w:ascii="Times New Roman" w:hAnsi="Times New Roman" w:cs="Times New Roman"/>
          <w:b/>
          <w:bCs/>
          <w:sz w:val="24"/>
          <w:szCs w:val="24"/>
          <w:lang w:val="ro-RO"/>
        </w:rPr>
        <w:t>ță</w:t>
      </w:r>
      <w:r w:rsidRPr="00A02F57">
        <w:rPr>
          <w:rFonts w:ascii="Times New Roman" w:hAnsi="Times New Roman" w:cs="Times New Roman"/>
          <w:b/>
          <w:bCs/>
          <w:sz w:val="24"/>
          <w:szCs w:val="24"/>
        </w:rPr>
        <w:t xml:space="preserve"> pe </w:t>
      </w:r>
      <w:proofErr w:type="spellStart"/>
      <w:r w:rsidRPr="00A02F57">
        <w:rPr>
          <w:rFonts w:ascii="Times New Roman" w:hAnsi="Times New Roman" w:cs="Times New Roman"/>
          <w:b/>
          <w:bCs/>
          <w:sz w:val="24"/>
          <w:szCs w:val="24"/>
        </w:rPr>
        <w:t>platformă</w:t>
      </w:r>
      <w:proofErr w:type="spellEnd"/>
      <w:r w:rsidRPr="00A02F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F2CA9">
        <w:rPr>
          <w:rFonts w:ascii="Times New Roman" w:hAnsi="Times New Roman" w:cs="Times New Roman"/>
          <w:b/>
          <w:bCs/>
          <w:sz w:val="24"/>
          <w:szCs w:val="24"/>
        </w:rPr>
        <w:t>5-8</w:t>
      </w:r>
      <w:r w:rsidR="000F2CA9" w:rsidRPr="00492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2CA9">
        <w:rPr>
          <w:rFonts w:ascii="Times New Roman" w:hAnsi="Times New Roman" w:cs="Times New Roman"/>
          <w:b/>
          <w:bCs/>
          <w:sz w:val="24"/>
          <w:szCs w:val="24"/>
        </w:rPr>
        <w:t>februarie</w:t>
      </w:r>
      <w:proofErr w:type="spellEnd"/>
      <w:r w:rsidR="000F2CA9" w:rsidRPr="004922D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F2CA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E8ED8D6" w14:textId="65FD6007" w:rsidR="004922D3" w:rsidRDefault="003E28B7" w:rsidP="00E25B74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2D3">
        <w:rPr>
          <w:rFonts w:ascii="Times New Roman" w:hAnsi="Times New Roman" w:cs="Times New Roman"/>
          <w:b/>
          <w:bCs/>
          <w:sz w:val="24"/>
          <w:szCs w:val="24"/>
        </w:rPr>
        <w:t>Probă</w:t>
      </w:r>
      <w:proofErr w:type="spellEnd"/>
      <w:r w:rsidRPr="00492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2D3">
        <w:rPr>
          <w:rFonts w:ascii="Times New Roman" w:hAnsi="Times New Roman" w:cs="Times New Roman"/>
          <w:b/>
          <w:bCs/>
          <w:sz w:val="24"/>
          <w:szCs w:val="24"/>
        </w:rPr>
        <w:t>scrisă</w:t>
      </w:r>
      <w:proofErr w:type="spellEnd"/>
      <w:r w:rsidRPr="004922D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4922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Evaluarea</w:t>
      </w:r>
      <w:proofErr w:type="spellEnd"/>
      <w:r w:rsidRPr="004922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922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cunoștințelor</w:t>
      </w:r>
      <w:proofErr w:type="spellEnd"/>
      <w:r w:rsidRPr="004922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922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fundamentale</w:t>
      </w:r>
      <w:proofErr w:type="spellEnd"/>
      <w:r w:rsidRPr="004922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922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Pr="004922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4922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specialitate</w:t>
      </w:r>
      <w:proofErr w:type="spellEnd"/>
      <w:r w:rsidRPr="004922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F2CA9"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proofErr w:type="spellStart"/>
      <w:r w:rsidR="000F2CA9">
        <w:rPr>
          <w:rFonts w:ascii="Times New Roman" w:hAnsi="Times New Roman" w:cs="Times New Roman"/>
          <w:b/>
          <w:bCs/>
          <w:sz w:val="24"/>
          <w:szCs w:val="24"/>
        </w:rPr>
        <w:t>februarie</w:t>
      </w:r>
      <w:proofErr w:type="spellEnd"/>
      <w:r w:rsidR="000F2CA9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4922D3" w:rsidRPr="004922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922D3" w:rsidRPr="004922D3">
        <w:rPr>
          <w:rFonts w:ascii="Times New Roman" w:hAnsi="Times New Roman" w:cs="Times New Roman"/>
          <w:b/>
          <w:bCs/>
          <w:sz w:val="24"/>
          <w:szCs w:val="24"/>
        </w:rPr>
        <w:t>ora</w:t>
      </w:r>
      <w:proofErr w:type="spellEnd"/>
      <w:r w:rsidR="004922D3" w:rsidRPr="004922D3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</w:p>
    <w:p w14:paraId="2010BBE5" w14:textId="45334082" w:rsidR="003E28B7" w:rsidRPr="004922D3" w:rsidRDefault="003E28B7" w:rsidP="00E25B74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2D3">
        <w:rPr>
          <w:rFonts w:ascii="Times New Roman" w:hAnsi="Times New Roman" w:cs="Times New Roman"/>
          <w:b/>
          <w:bCs/>
          <w:sz w:val="24"/>
          <w:szCs w:val="24"/>
        </w:rPr>
        <w:t>Contestații</w:t>
      </w:r>
      <w:proofErr w:type="spellEnd"/>
      <w:r w:rsidRPr="004922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F2CA9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proofErr w:type="spellStart"/>
      <w:r w:rsidR="000F2CA9">
        <w:rPr>
          <w:rFonts w:ascii="Times New Roman" w:hAnsi="Times New Roman" w:cs="Times New Roman"/>
          <w:b/>
          <w:bCs/>
          <w:sz w:val="24"/>
          <w:szCs w:val="24"/>
        </w:rPr>
        <w:t>februarie</w:t>
      </w:r>
      <w:proofErr w:type="spellEnd"/>
      <w:r w:rsidR="000F2CA9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</w:p>
    <w:p w14:paraId="3D05001B" w14:textId="6416268B" w:rsidR="003E28B7" w:rsidRDefault="003E28B7" w:rsidP="003E28B7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F57">
        <w:rPr>
          <w:rFonts w:ascii="Times New Roman" w:hAnsi="Times New Roman" w:cs="Times New Roman"/>
          <w:b/>
          <w:bCs/>
          <w:sz w:val="24"/>
          <w:szCs w:val="24"/>
        </w:rPr>
        <w:t xml:space="preserve">Proba </w:t>
      </w:r>
      <w:proofErr w:type="spellStart"/>
      <w:r w:rsidRPr="00A02F57">
        <w:rPr>
          <w:rFonts w:ascii="Times New Roman" w:hAnsi="Times New Roman" w:cs="Times New Roman"/>
          <w:b/>
          <w:bCs/>
          <w:sz w:val="24"/>
          <w:szCs w:val="24"/>
        </w:rPr>
        <w:t>orală</w:t>
      </w:r>
      <w:proofErr w:type="spellEnd"/>
      <w:r w:rsidRPr="00A02F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A02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Prezentarea</w:t>
      </w:r>
      <w:proofErr w:type="spellEnd"/>
      <w:r w:rsidRPr="00A02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02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Pr="00A02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02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susţinerea</w:t>
      </w:r>
      <w:proofErr w:type="spellEnd"/>
      <w:r w:rsidRPr="00A02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02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lucrării</w:t>
      </w:r>
      <w:proofErr w:type="spellEnd"/>
      <w:r w:rsidRPr="00A02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A02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licență</w:t>
      </w:r>
      <w:proofErr w:type="spellEnd"/>
      <w:r w:rsidRPr="00A02F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F2CA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4922D3" w:rsidRPr="00492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2CA9">
        <w:rPr>
          <w:rFonts w:ascii="Times New Roman" w:hAnsi="Times New Roman" w:cs="Times New Roman"/>
          <w:b/>
          <w:bCs/>
          <w:sz w:val="24"/>
          <w:szCs w:val="24"/>
        </w:rPr>
        <w:t>februarie</w:t>
      </w:r>
      <w:proofErr w:type="spellEnd"/>
      <w:r w:rsidR="000F2CA9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4922D3" w:rsidRPr="004922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922D3" w:rsidRPr="004922D3">
        <w:rPr>
          <w:rFonts w:ascii="Times New Roman" w:hAnsi="Times New Roman" w:cs="Times New Roman"/>
          <w:b/>
          <w:bCs/>
          <w:sz w:val="24"/>
          <w:szCs w:val="24"/>
        </w:rPr>
        <w:t>ora</w:t>
      </w:r>
      <w:proofErr w:type="spellEnd"/>
      <w:r w:rsidR="004922D3" w:rsidRPr="004922D3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</w:p>
    <w:p w14:paraId="4EE586C8" w14:textId="4B0C9946" w:rsidR="00067038" w:rsidRPr="000E7C88" w:rsidRDefault="000E7C88" w:rsidP="002B5A94">
      <w:pPr>
        <w:spacing w:after="0" w:line="240" w:lineRule="auto"/>
        <w:ind w:firstLine="360"/>
        <w:jc w:val="both"/>
        <w:rPr>
          <w:rFonts w:ascii="Palatino Linotype" w:hAnsi="Palatino Linotype" w:cs="Times New Roman"/>
          <w:sz w:val="24"/>
          <w:szCs w:val="24"/>
          <w:lang w:val="fr-FR"/>
        </w:rPr>
      </w:pPr>
      <w:proofErr w:type="spellStart"/>
      <w:r>
        <w:rPr>
          <w:rFonts w:ascii="Palatino Linotype" w:hAnsi="Palatino Linotype" w:cs="Times New Roman"/>
          <w:sz w:val="24"/>
          <w:szCs w:val="24"/>
          <w:lang w:val="fr-FR"/>
        </w:rPr>
        <w:t>Pentru</w:t>
      </w:r>
      <w:proofErr w:type="spellEnd"/>
      <w:r>
        <w:rPr>
          <w:rFonts w:ascii="Palatino Linotype" w:hAnsi="Palatino Linotype" w:cs="Times New Roman"/>
          <w:sz w:val="24"/>
          <w:szCs w:val="24"/>
          <w:lang w:val="fr-FR"/>
        </w:rPr>
        <w:t xml:space="preserve"> proba </w:t>
      </w:r>
      <w:proofErr w:type="spellStart"/>
      <w:r>
        <w:rPr>
          <w:rFonts w:ascii="Palatino Linotype" w:hAnsi="Palatino Linotype" w:cs="Times New Roman"/>
          <w:sz w:val="24"/>
          <w:szCs w:val="24"/>
          <w:lang w:val="fr-FR"/>
        </w:rPr>
        <w:t>scrisa</w:t>
      </w:r>
      <w:proofErr w:type="spellEnd"/>
      <w:r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hAnsi="Palatino Linotype" w:cs="Times New Roman"/>
          <w:sz w:val="24"/>
          <w:szCs w:val="24"/>
          <w:lang w:val="fr-FR"/>
        </w:rPr>
        <w:t>s</w:t>
      </w:r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tudenții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sunt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rugați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să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s</w:t>
      </w:r>
      <w:r w:rsidR="001A1D24" w:rsidRPr="000E7C88">
        <w:rPr>
          <w:rFonts w:ascii="Palatino Linotype" w:hAnsi="Palatino Linotype" w:cs="Times New Roman"/>
          <w:sz w:val="24"/>
          <w:szCs w:val="24"/>
          <w:lang w:val="fr-FR"/>
        </w:rPr>
        <w:t>e</w:t>
      </w:r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A32CCE">
        <w:rPr>
          <w:rFonts w:ascii="Palatino Linotype" w:hAnsi="Palatino Linotype" w:cs="Times New Roman"/>
          <w:sz w:val="24"/>
          <w:szCs w:val="24"/>
          <w:lang w:val="fr-FR"/>
        </w:rPr>
        <w:t>prezinte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începând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cu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ora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8.45</w:t>
      </w:r>
      <w:r w:rsidR="00A32CCE">
        <w:rPr>
          <w:rFonts w:ascii="Palatino Linotype" w:hAnsi="Palatino Linotype" w:cs="Times New Roman"/>
          <w:sz w:val="24"/>
          <w:szCs w:val="24"/>
          <w:lang w:val="fr-FR"/>
        </w:rPr>
        <w:t xml:space="preserve"> la DPPD, </w:t>
      </w:r>
      <w:proofErr w:type="spellStart"/>
      <w:r w:rsidR="00A32CCE">
        <w:rPr>
          <w:rFonts w:ascii="Palatino Linotype" w:hAnsi="Palatino Linotype" w:cs="Times New Roman"/>
          <w:sz w:val="24"/>
          <w:szCs w:val="24"/>
          <w:lang w:val="fr-FR"/>
        </w:rPr>
        <w:t>Calea</w:t>
      </w:r>
      <w:proofErr w:type="spellEnd"/>
      <w:r w:rsidR="00A32CCE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A32CCE">
        <w:rPr>
          <w:rFonts w:ascii="Palatino Linotype" w:hAnsi="Palatino Linotype" w:cs="Times New Roman"/>
          <w:sz w:val="24"/>
          <w:szCs w:val="24"/>
          <w:lang w:val="fr-FR"/>
        </w:rPr>
        <w:t>Dumbr</w:t>
      </w:r>
      <w:proofErr w:type="spellEnd"/>
      <w:r w:rsidR="00A32CCE">
        <w:rPr>
          <w:rFonts w:ascii="Palatino Linotype" w:hAnsi="Palatino Linotype" w:cs="Times New Roman"/>
          <w:sz w:val="24"/>
          <w:szCs w:val="24"/>
          <w:lang w:val="ro-RO"/>
        </w:rPr>
        <w:t xml:space="preserve">ăvii nr. 34. </w:t>
      </w:r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Se vor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legitima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cu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CI. </w:t>
      </w:r>
    </w:p>
    <w:p w14:paraId="5C100D78" w14:textId="77777777" w:rsidR="000E7C88" w:rsidRDefault="000E7C88" w:rsidP="002B5A9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</w:pPr>
    </w:p>
    <w:p w14:paraId="5EFF6009" w14:textId="1621CF60" w:rsidR="000E7C88" w:rsidRDefault="000E7C88" w:rsidP="002B5A94">
      <w:pPr>
        <w:shd w:val="clear" w:color="auto" w:fill="FFFFFF"/>
        <w:spacing w:after="0" w:line="240" w:lineRule="auto"/>
        <w:ind w:firstLine="360"/>
        <w:jc w:val="both"/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</w:pP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Evaluarea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cunoștințelor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fundamentale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și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de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specialitate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se va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desfășura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în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scris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. </w:t>
      </w:r>
      <w:proofErr w:type="spellStart"/>
      <w:r w:rsidR="00E741A2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Comisia</w:t>
      </w:r>
      <w:proofErr w:type="spellEnd"/>
      <w:r w:rsidR="00E741A2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va </w:t>
      </w:r>
      <w:proofErr w:type="spellStart"/>
      <w:r w:rsidR="00E741A2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elabora</w:t>
      </w:r>
      <w:proofErr w:type="spellEnd"/>
      <w:r w:rsidR="00E741A2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="00E741A2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trei</w:t>
      </w:r>
      <w:proofErr w:type="spellEnd"/>
      <w:r w:rsidR="00E741A2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variante de </w:t>
      </w:r>
      <w:proofErr w:type="spellStart"/>
      <w:r w:rsidR="00E741A2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subiecte</w:t>
      </w:r>
      <w:proofErr w:type="spellEnd"/>
      <w:r w:rsidR="00E741A2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, </w:t>
      </w:r>
      <w:proofErr w:type="spellStart"/>
      <w:r w:rsidR="00E741A2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din</w:t>
      </w:r>
      <w:proofErr w:type="spellEnd"/>
      <w:r w:rsidR="00E741A2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care</w:t>
      </w:r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va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extrage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un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subiect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, care va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presupune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elaborarea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creativă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a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unui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proiect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de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lecție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, pentru care se vor argumenta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deciziile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didactice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baza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cercetărilor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din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domeniu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.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Timpul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de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lucru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este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de 3 ore</w:t>
      </w:r>
      <w:r w:rsidR="00E741A2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.</w:t>
      </w:r>
    </w:p>
    <w:p w14:paraId="259B7640" w14:textId="1D8FBA50" w:rsidR="000E7C88" w:rsidRDefault="000E7C88" w:rsidP="002B5A94">
      <w:pPr>
        <w:shd w:val="clear" w:color="auto" w:fill="FFFFFF"/>
        <w:spacing w:after="0" w:line="240" w:lineRule="auto"/>
        <w:ind w:firstLine="360"/>
        <w:jc w:val="both"/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</w:pP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Studenții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trebuie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să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facă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dovada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că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sunt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capabili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să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ia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decizii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didactice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baza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teoriei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pedagogice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învățate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. </w:t>
      </w:r>
    </w:p>
    <w:p w14:paraId="2DEB3DE5" w14:textId="34B241D3" w:rsidR="000A37CA" w:rsidRDefault="000A37CA" w:rsidP="002B5A94">
      <w:pPr>
        <w:shd w:val="clear" w:color="auto" w:fill="FFFFFF"/>
        <w:spacing w:after="0" w:line="240" w:lineRule="auto"/>
        <w:ind w:firstLine="360"/>
        <w:jc w:val="both"/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</w:pPr>
    </w:p>
    <w:p w14:paraId="35940801" w14:textId="4566B159" w:rsidR="000A37CA" w:rsidRPr="000E7C88" w:rsidRDefault="000A37CA" w:rsidP="002B5A94">
      <w:pPr>
        <w:shd w:val="clear" w:color="auto" w:fill="FFFFFF"/>
        <w:spacing w:after="0" w:line="240" w:lineRule="auto"/>
        <w:ind w:firstLine="360"/>
        <w:jc w:val="both"/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</w:pP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Pentru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proba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orală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studenții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absolvenți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se vor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prezenta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la DPPD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începând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cu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ora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9.00</w:t>
      </w:r>
      <w:r w:rsidR="003E28B7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,</w:t>
      </w:r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conform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programării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afișate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și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își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vor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susține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lucrarea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de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licență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pe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baza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unei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vizualizări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(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ppt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sau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poster).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Discursul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de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susținere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a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lucrării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durează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r w:rsidR="00014B71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10 - </w:t>
      </w:r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15 minute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fiind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urmat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de o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sesiune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de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întrebări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din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partea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comisiei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, care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durează</w:t>
      </w:r>
      <w:proofErr w:type="spellEnd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r w:rsidR="00014B71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5 - 10</w:t>
      </w:r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minute.</w:t>
      </w:r>
    </w:p>
    <w:p w14:paraId="311D2F9F" w14:textId="12A60E59" w:rsidR="000E7C88" w:rsidRPr="000E7C88" w:rsidRDefault="000E7C88" w:rsidP="00E741A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</w:pPr>
    </w:p>
    <w:p w14:paraId="2A4C8668" w14:textId="77777777" w:rsidR="00C81BA6" w:rsidRDefault="00C81BA6" w:rsidP="00C81BA6">
      <w:pPr>
        <w:spacing w:line="256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C8BF0E" w14:textId="15DBBF74" w:rsidR="00C81BA6" w:rsidRPr="00C81BA6" w:rsidRDefault="00C81BA6" w:rsidP="00C81BA6">
      <w:pPr>
        <w:spacing w:line="25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1BA6">
        <w:rPr>
          <w:rFonts w:ascii="Times New Roman" w:eastAsia="Calibri" w:hAnsi="Times New Roman" w:cs="Times New Roman"/>
          <w:b/>
          <w:bCs/>
          <w:sz w:val="24"/>
          <w:szCs w:val="24"/>
        </w:rPr>
        <w:t>Pentru</w:t>
      </w:r>
      <w:proofErr w:type="spellEnd"/>
      <w:r w:rsidRPr="00C81B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BA6">
        <w:rPr>
          <w:rFonts w:ascii="Times New Roman" w:eastAsia="Calibri" w:hAnsi="Times New Roman" w:cs="Times New Roman"/>
          <w:b/>
          <w:bCs/>
          <w:sz w:val="24"/>
          <w:szCs w:val="24"/>
        </w:rPr>
        <w:t>detalii</w:t>
      </w:r>
      <w:proofErr w:type="spellEnd"/>
      <w:r w:rsidRPr="00C81B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BA6">
        <w:rPr>
          <w:rFonts w:ascii="Times New Roman" w:eastAsia="Calibri" w:hAnsi="Times New Roman" w:cs="Times New Roman"/>
          <w:b/>
          <w:bCs/>
          <w:sz w:val="24"/>
          <w:szCs w:val="24"/>
        </w:rPr>
        <w:t>consultați</w:t>
      </w:r>
      <w:proofErr w:type="spellEnd"/>
      <w:r w:rsidRPr="00C81B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BA6">
        <w:rPr>
          <w:rFonts w:ascii="Times New Roman" w:eastAsia="Calibri" w:hAnsi="Times New Roman" w:cs="Times New Roman"/>
          <w:sz w:val="24"/>
          <w:szCs w:val="24"/>
        </w:rPr>
        <w:t>Regulamentul</w:t>
      </w:r>
      <w:proofErr w:type="spellEnd"/>
      <w:r w:rsidRPr="00C81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1BA6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C81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1BA6">
        <w:rPr>
          <w:rFonts w:ascii="Times New Roman" w:eastAsia="Calibri" w:hAnsi="Times New Roman" w:cs="Times New Roman"/>
          <w:sz w:val="24"/>
          <w:szCs w:val="24"/>
        </w:rPr>
        <w:t>organizarea</w:t>
      </w:r>
      <w:proofErr w:type="spellEnd"/>
      <w:r w:rsidRPr="00C81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1BA6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C81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1BA6">
        <w:rPr>
          <w:rFonts w:ascii="Times New Roman" w:eastAsia="Calibri" w:hAnsi="Times New Roman" w:cs="Times New Roman"/>
          <w:sz w:val="24"/>
          <w:szCs w:val="24"/>
        </w:rPr>
        <w:t>desfășurarea</w:t>
      </w:r>
      <w:proofErr w:type="spellEnd"/>
      <w:r w:rsidRPr="00C81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1BA6">
        <w:rPr>
          <w:rFonts w:ascii="Times New Roman" w:eastAsia="Calibri" w:hAnsi="Times New Roman" w:cs="Times New Roman"/>
          <w:sz w:val="24"/>
          <w:szCs w:val="24"/>
        </w:rPr>
        <w:t>examenelor</w:t>
      </w:r>
      <w:proofErr w:type="spellEnd"/>
      <w:r w:rsidRPr="00C81BA6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C81BA6">
        <w:rPr>
          <w:rFonts w:ascii="Times New Roman" w:eastAsia="Calibri" w:hAnsi="Times New Roman" w:cs="Times New Roman"/>
          <w:sz w:val="24"/>
          <w:szCs w:val="24"/>
        </w:rPr>
        <w:t>absolvire</w:t>
      </w:r>
      <w:proofErr w:type="spellEnd"/>
      <w:r w:rsidRPr="00C81BA6">
        <w:rPr>
          <w:rFonts w:ascii="Times New Roman" w:eastAsia="Calibri" w:hAnsi="Times New Roman" w:cs="Times New Roman"/>
          <w:sz w:val="24"/>
          <w:szCs w:val="24"/>
        </w:rPr>
        <w:t xml:space="preserve">, de </w:t>
      </w:r>
      <w:proofErr w:type="spellStart"/>
      <w:r w:rsidRPr="00C81BA6">
        <w:rPr>
          <w:rFonts w:ascii="Times New Roman" w:eastAsia="Calibri" w:hAnsi="Times New Roman" w:cs="Times New Roman"/>
          <w:sz w:val="24"/>
          <w:szCs w:val="24"/>
        </w:rPr>
        <w:t>licență</w:t>
      </w:r>
      <w:proofErr w:type="spellEnd"/>
      <w:r w:rsidRPr="00C81BA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81BA6">
        <w:rPr>
          <w:rFonts w:ascii="Times New Roman" w:eastAsia="Calibri" w:hAnsi="Times New Roman" w:cs="Times New Roman"/>
          <w:sz w:val="24"/>
          <w:szCs w:val="24"/>
        </w:rPr>
        <w:t>diplomă</w:t>
      </w:r>
      <w:proofErr w:type="spellEnd"/>
      <w:r w:rsidRPr="00C81BA6">
        <w:rPr>
          <w:rFonts w:ascii="Times New Roman" w:eastAsia="Calibri" w:hAnsi="Times New Roman" w:cs="Times New Roman"/>
          <w:sz w:val="24"/>
          <w:szCs w:val="24"/>
        </w:rPr>
        <w:t xml:space="preserve">, de </w:t>
      </w:r>
      <w:proofErr w:type="spellStart"/>
      <w:r w:rsidRPr="00C81BA6">
        <w:rPr>
          <w:rFonts w:ascii="Times New Roman" w:eastAsia="Calibri" w:hAnsi="Times New Roman" w:cs="Times New Roman"/>
          <w:sz w:val="24"/>
          <w:szCs w:val="24"/>
        </w:rPr>
        <w:t>selecție</w:t>
      </w:r>
      <w:proofErr w:type="spellEnd"/>
      <w:r w:rsidRPr="00C81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1BA6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C81BA6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C81BA6">
        <w:rPr>
          <w:rFonts w:ascii="Times New Roman" w:eastAsia="Calibri" w:hAnsi="Times New Roman" w:cs="Times New Roman"/>
          <w:sz w:val="24"/>
          <w:szCs w:val="24"/>
        </w:rPr>
        <w:t>disertație</w:t>
      </w:r>
      <w:proofErr w:type="spellEnd"/>
      <w:r w:rsidRPr="00C81BA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562BD1" w14:textId="77777777" w:rsidR="00C81BA6" w:rsidRPr="00C81BA6" w:rsidRDefault="00000000" w:rsidP="00C81BA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C81BA6" w:rsidRPr="00C81BA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https://senat.ulbsibiu.ro/wp-content/uploads/030621/26_Regulament%20org%20si%20desf%20examenelor%20de%20absolvire,licenta,diploma_Senat_iunie2021.pdf</w:t>
        </w:r>
      </w:hyperlink>
    </w:p>
    <w:p w14:paraId="07BC6786" w14:textId="77777777" w:rsidR="00DB4902" w:rsidRPr="000E7C88" w:rsidRDefault="00DB4902" w:rsidP="009A1E31">
      <w:pPr>
        <w:jc w:val="both"/>
        <w:rPr>
          <w:rFonts w:ascii="Palatino Linotype" w:hAnsi="Palatino Linotype" w:cs="Times New Roman"/>
          <w:b/>
          <w:bCs/>
          <w:sz w:val="24"/>
          <w:szCs w:val="24"/>
          <w:lang w:val="fr-FR"/>
        </w:rPr>
      </w:pPr>
    </w:p>
    <w:sectPr w:rsidR="00DB4902" w:rsidRPr="000E7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7FF"/>
    <w:multiLevelType w:val="hybridMultilevel"/>
    <w:tmpl w:val="1C80C55A"/>
    <w:lvl w:ilvl="0" w:tplc="850457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440"/>
    <w:multiLevelType w:val="hybridMultilevel"/>
    <w:tmpl w:val="6A2E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70A1"/>
    <w:multiLevelType w:val="hybridMultilevel"/>
    <w:tmpl w:val="66E4B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43CBA"/>
    <w:multiLevelType w:val="hybridMultilevel"/>
    <w:tmpl w:val="C1BCE8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566598">
    <w:abstractNumId w:val="2"/>
  </w:num>
  <w:num w:numId="2" w16cid:durableId="700395729">
    <w:abstractNumId w:val="1"/>
  </w:num>
  <w:num w:numId="3" w16cid:durableId="1964267318">
    <w:abstractNumId w:val="3"/>
  </w:num>
  <w:num w:numId="4" w16cid:durableId="1074088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46"/>
    <w:rsid w:val="00014B71"/>
    <w:rsid w:val="00065EDE"/>
    <w:rsid w:val="00067038"/>
    <w:rsid w:val="000A37CA"/>
    <w:rsid w:val="000A7275"/>
    <w:rsid w:val="000E7C88"/>
    <w:rsid w:val="000F2CA9"/>
    <w:rsid w:val="001928D7"/>
    <w:rsid w:val="001A1D24"/>
    <w:rsid w:val="001D7E6C"/>
    <w:rsid w:val="002749E5"/>
    <w:rsid w:val="002A3C58"/>
    <w:rsid w:val="002B5A94"/>
    <w:rsid w:val="002C237F"/>
    <w:rsid w:val="0031766F"/>
    <w:rsid w:val="00390D54"/>
    <w:rsid w:val="003E28B7"/>
    <w:rsid w:val="004922D3"/>
    <w:rsid w:val="00505F97"/>
    <w:rsid w:val="005F2F94"/>
    <w:rsid w:val="006A046F"/>
    <w:rsid w:val="00712EB0"/>
    <w:rsid w:val="00763CC7"/>
    <w:rsid w:val="007E77F8"/>
    <w:rsid w:val="00815C4F"/>
    <w:rsid w:val="00996FDE"/>
    <w:rsid w:val="009A1E31"/>
    <w:rsid w:val="00A32CCE"/>
    <w:rsid w:val="00A571E8"/>
    <w:rsid w:val="00AB3E10"/>
    <w:rsid w:val="00AE0EBE"/>
    <w:rsid w:val="00AE6D30"/>
    <w:rsid w:val="00BB4303"/>
    <w:rsid w:val="00BE2E48"/>
    <w:rsid w:val="00C501D1"/>
    <w:rsid w:val="00C81BA6"/>
    <w:rsid w:val="00D450B0"/>
    <w:rsid w:val="00D8173E"/>
    <w:rsid w:val="00D82ABE"/>
    <w:rsid w:val="00DB4902"/>
    <w:rsid w:val="00E20044"/>
    <w:rsid w:val="00E354E3"/>
    <w:rsid w:val="00E37EAC"/>
    <w:rsid w:val="00E73D46"/>
    <w:rsid w:val="00E741A2"/>
    <w:rsid w:val="00E835D9"/>
    <w:rsid w:val="00FA33DA"/>
    <w:rsid w:val="00FA5091"/>
    <w:rsid w:val="00F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BE3B"/>
  <w15:chartTrackingRefBased/>
  <w15:docId w15:val="{623B5673-6DB6-4B31-8F8F-C9E5C62E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D7E6C"/>
    <w:pPr>
      <w:ind w:left="720"/>
      <w:contextualSpacing/>
    </w:pPr>
  </w:style>
  <w:style w:type="paragraph" w:customStyle="1" w:styleId="Default">
    <w:name w:val="Default"/>
    <w:rsid w:val="00DB49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styleId="Titlu">
    <w:name w:val="Title"/>
    <w:basedOn w:val="Normal"/>
    <w:link w:val="TitluCaracter"/>
    <w:qFormat/>
    <w:rsid w:val="00DB49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TitluCaracter">
    <w:name w:val="Titlu Caracter"/>
    <w:basedOn w:val="Fontdeparagrafimplicit"/>
    <w:link w:val="Titlu"/>
    <w:rsid w:val="00DB4902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styleId="Hyperlink">
    <w:name w:val="Hyperlink"/>
    <w:basedOn w:val="Fontdeparagrafimplicit"/>
    <w:uiPriority w:val="99"/>
    <w:semiHidden/>
    <w:unhideWhenUsed/>
    <w:rsid w:val="00DB4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nat.ulbsibiu.ro/wp-content/uploads/030621/26_Regulament%20org%20si%20desf%20examenelor%20de%20absolvire,licenta,diploma_Senat_iunie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Maria Chisiu</dc:creator>
  <cp:keywords/>
  <dc:description/>
  <cp:lastModifiedBy>PRICOPE ELENA LOREDANA</cp:lastModifiedBy>
  <cp:revision>2</cp:revision>
  <dcterms:created xsi:type="dcterms:W3CDTF">2024-02-02T12:45:00Z</dcterms:created>
  <dcterms:modified xsi:type="dcterms:W3CDTF">2024-02-02T12:45:00Z</dcterms:modified>
</cp:coreProperties>
</file>