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20621985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E79CED7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520111E7" w14:textId="77777777" w:rsidR="00B41FB5" w:rsidRPr="004A6163" w:rsidRDefault="00B41FB5" w:rsidP="00B41FB5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0E18B83E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560D686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4F12AEC4" w14:textId="7E618436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792DD5">
        <w:rPr>
          <w:b/>
          <w:bCs/>
          <w:i/>
          <w:iCs/>
          <w:color w:val="000000"/>
          <w:sz w:val="24"/>
          <w:szCs w:val="24"/>
        </w:rPr>
        <w:t>REEXAMINĂRILOR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1AC7781C" w14:textId="7E1A0C91" w:rsidR="00B41FB5" w:rsidRPr="002409D7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</w:t>
      </w:r>
    </w:p>
    <w:p w14:paraId="76ACE0EF" w14:textId="33D9401C" w:rsidR="00586AF6" w:rsidRPr="00586AF6" w:rsidRDefault="00586AF6" w:rsidP="00792DD5">
      <w:pPr>
        <w:shd w:val="clear" w:color="auto" w:fill="FFFFFF" w:themeFill="background1"/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bookmarkEnd w:id="0"/>
    <w:p w14:paraId="78C35D6B" w14:textId="7967571C" w:rsidR="00792DD5" w:rsidRPr="00792DD5" w:rsidRDefault="00A745A2" w:rsidP="00792DD5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IESI</w:t>
      </w:r>
    </w:p>
    <w:p w14:paraId="3138F485" w14:textId="710959DF" w:rsidR="00792DD5" w:rsidRDefault="00792DD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058"/>
        <w:gridCol w:w="3827"/>
        <w:gridCol w:w="1559"/>
        <w:gridCol w:w="1276"/>
        <w:gridCol w:w="1124"/>
      </w:tblGrid>
      <w:tr w:rsidR="00792DD5" w:rsidRPr="00792DD5" w14:paraId="6D7D31BE" w14:textId="77777777" w:rsidTr="00792DD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D0D1B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605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CB533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0510C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22C5F" w14:textId="77777777" w:rsidR="00792DD5" w:rsidRPr="00792DD5" w:rsidRDefault="00792DD5" w:rsidP="00792D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REEXAMINARI-AN TERMINAL (14.06.2024 - 16.06.2024)</w:t>
            </w:r>
          </w:p>
        </w:tc>
      </w:tr>
      <w:tr w:rsidR="00792DD5" w:rsidRPr="00792DD5" w14:paraId="2E8B95D9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422D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5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9B7CE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0C43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C498C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E4637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89B53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792DD5" w:rsidRPr="00792DD5" w14:paraId="22A05DE1" w14:textId="77777777" w:rsidTr="00792DD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05F61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II</w:t>
            </w: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7D2E5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Tehnologii informaţionale şi de comunicare pentru persoanele cu CES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2800B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Stefania KIFOR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712B8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5E5D4" w14:textId="4212EEEE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EA658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16</w:t>
            </w:r>
          </w:p>
        </w:tc>
      </w:tr>
      <w:tr w:rsidR="00792DD5" w:rsidRPr="00792DD5" w14:paraId="07E7A7E6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E476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5D28B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Stagiu practic de observare şi intervenţie în educaţia incluzivă 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B0B37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Mag Alina, Moldovan Alina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A2C53" w14:textId="77777777" w:rsidR="00792DD5" w:rsidRPr="00792DD5" w:rsidRDefault="00792DD5" w:rsidP="00792DD5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2DD5">
              <w:rPr>
                <w:sz w:val="18"/>
                <w:szCs w:val="18"/>
                <w:lang w:val="en-US" w:eastAsia="en-US"/>
              </w:rPr>
              <w:t>14.06.2024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342D9" w14:textId="77777777" w:rsidR="00792DD5" w:rsidRPr="00792DD5" w:rsidRDefault="00792DD5" w:rsidP="00792DD5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792DD5">
              <w:rPr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83860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</w:tr>
      <w:tr w:rsidR="00792DD5" w:rsidRPr="00792DD5" w14:paraId="31068579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E10B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64F91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Tulburări specifice de învăţare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74F15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Daniela DUMULESCU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1B78F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16.06.2024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BEE79" w14:textId="6AB1CCAA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865CF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</w:tr>
      <w:tr w:rsidR="00792DD5" w:rsidRPr="00792DD5" w14:paraId="2D4AD612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538A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B425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Metodologia cercetării în educaţia incluzivă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BAF34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Cretu Daniela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D4DD6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CC75" w14:textId="6E2E02BF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36371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4</w:t>
            </w:r>
          </w:p>
        </w:tc>
      </w:tr>
      <w:tr w:rsidR="00792DD5" w:rsidRPr="00792DD5" w14:paraId="62693859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3939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6FA87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Atelier creativ pentru persoane cu CES - Disciplina optionala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5D712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Geanina Ionescu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8B910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06764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18.00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B333C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2</w:t>
            </w:r>
          </w:p>
        </w:tc>
      </w:tr>
      <w:tr w:rsidR="00792DD5" w:rsidRPr="00792DD5" w14:paraId="1640C0D0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86F8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D3BB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Strategii de intervenţie educaţională pentru persoane cu ADHD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05552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Cretu Daniela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600F6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8C7F" w14:textId="28769AFF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DC7A4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4</w:t>
            </w:r>
          </w:p>
        </w:tc>
      </w:tr>
      <w:tr w:rsidR="00792DD5" w:rsidRPr="00792DD5" w14:paraId="5583FA92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A40F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FABA5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Managementul activităţilor extracurriculare adaptat persoanelor cu CES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88466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Diana Mihăescu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C2462" w14:textId="3954FFF4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C8996" w14:textId="357BCA9D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70BFE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2</w:t>
            </w:r>
          </w:p>
        </w:tc>
      </w:tr>
      <w:tr w:rsidR="00792DD5" w:rsidRPr="00792DD5" w14:paraId="177982BE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09113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A5E2B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Elemente de psihoterapia persoanelor cu CES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B706A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Olivia Andrei, Daniela Dumulescu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44F59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4F60E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12.00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04023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4</w:t>
            </w:r>
          </w:p>
        </w:tc>
      </w:tr>
      <w:tr w:rsidR="00792DD5" w:rsidRPr="00792DD5" w14:paraId="47DB0F12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96899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E8A8D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Aspecte etice în educaţia incluzivă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61C50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Gruber Gabriela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901C7" w14:textId="4AEC1DE2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60B88" w14:textId="3DDB949D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52AE2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2</w:t>
            </w:r>
          </w:p>
        </w:tc>
      </w:tr>
      <w:tr w:rsidR="00792DD5" w:rsidRPr="00792DD5" w14:paraId="0DE149A6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FFD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C3D23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Practică de cercetare pentru elaborarea lucrării de disertaţiei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22861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Morândău Felicia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3E1B7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6E01B" w14:textId="14DFE0E9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02F3E" w14:textId="6B64FF65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792DD5" w:rsidRPr="00792DD5" w14:paraId="1BF03C46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1CE8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60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89B37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Pedagogie teatrală - Disciplina optionala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769E5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Lect.dr. Alina Moldovan, Lect.dr. Alina Mag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632A9" w14:textId="4B04B4E2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24746" w14:textId="562E4BDF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1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52604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203</w:t>
            </w:r>
          </w:p>
        </w:tc>
      </w:tr>
    </w:tbl>
    <w:p w14:paraId="0EC9ABC3" w14:textId="69CF131B" w:rsidR="00792DD5" w:rsidRDefault="00792DD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644F77CE" w14:textId="77777777" w:rsidR="00792DD5" w:rsidRDefault="00792DD5" w:rsidP="00B41FB5">
      <w:pPr>
        <w:pStyle w:val="Subsol"/>
        <w:tabs>
          <w:tab w:val="clear" w:pos="4536"/>
          <w:tab w:val="clear" w:pos="9072"/>
        </w:tabs>
      </w:pPr>
    </w:p>
    <w:p w14:paraId="73C87911" w14:textId="77777777" w:rsidR="00792DD5" w:rsidRDefault="00792DD5" w:rsidP="00B41FB5">
      <w:pPr>
        <w:pStyle w:val="Subsol"/>
        <w:tabs>
          <w:tab w:val="clear" w:pos="4536"/>
          <w:tab w:val="clear" w:pos="9072"/>
        </w:tabs>
      </w:pPr>
    </w:p>
    <w:p w14:paraId="6F145A42" w14:textId="77777777" w:rsidR="00792DD5" w:rsidRDefault="00792DD5" w:rsidP="00B41FB5">
      <w:pPr>
        <w:pStyle w:val="Subsol"/>
        <w:tabs>
          <w:tab w:val="clear" w:pos="4536"/>
          <w:tab w:val="clear" w:pos="9072"/>
        </w:tabs>
      </w:pPr>
    </w:p>
    <w:p w14:paraId="36F1EAC7" w14:textId="77777777" w:rsidR="00792DD5" w:rsidRDefault="00792DD5" w:rsidP="00B41FB5">
      <w:pPr>
        <w:pStyle w:val="Subsol"/>
        <w:tabs>
          <w:tab w:val="clear" w:pos="4536"/>
          <w:tab w:val="clear" w:pos="9072"/>
        </w:tabs>
      </w:pPr>
    </w:p>
    <w:p w14:paraId="774B32E5" w14:textId="7AD776B5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1AEC625F" w14:textId="77777777" w:rsidR="00B41FB5" w:rsidRPr="00586AF6" w:rsidRDefault="00B41FB5" w:rsidP="00B41FB5">
      <w:pPr>
        <w:pStyle w:val="Subsol"/>
        <w:tabs>
          <w:tab w:val="clear" w:pos="4536"/>
          <w:tab w:val="clear" w:pos="9072"/>
        </w:tabs>
      </w:pPr>
      <w:r w:rsidRPr="00586AF6">
        <w:t>Facultatea de Ştiinţe Socio-Umane</w:t>
      </w:r>
    </w:p>
    <w:p w14:paraId="79868EA1" w14:textId="77777777" w:rsidR="00B41FB5" w:rsidRPr="004A6163" w:rsidRDefault="00B41FB5" w:rsidP="00B41FB5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>Departamentul pentru Pregatirea Personalului Didactic</w:t>
      </w:r>
    </w:p>
    <w:p w14:paraId="3A1AB891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2E2752BE" w14:textId="77777777" w:rsidR="00B41FB5" w:rsidRDefault="00B41FB5" w:rsidP="00B41FB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1E1BDE78" w14:textId="77777777" w:rsidR="00792DD5" w:rsidRPr="002409D7" w:rsidRDefault="00792DD5" w:rsidP="00792DD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REEXAMINĂRILOR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2E3256A5" w14:textId="77777777" w:rsidR="00792DD5" w:rsidRPr="002409D7" w:rsidRDefault="00792DD5" w:rsidP="00792DD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</w:t>
      </w:r>
    </w:p>
    <w:p w14:paraId="758B9B87" w14:textId="77777777" w:rsidR="00B41FB5" w:rsidRPr="00586AF6" w:rsidRDefault="00B41FB5" w:rsidP="00792DD5">
      <w:pPr>
        <w:shd w:val="clear" w:color="auto" w:fill="FFFFFF" w:themeFill="background1"/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5DF6C51" w14:textId="41F3365B" w:rsidR="00B41FB5" w:rsidRDefault="00B41FB5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ME</w:t>
      </w:r>
    </w:p>
    <w:tbl>
      <w:tblPr>
        <w:tblW w:w="12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632"/>
        <w:gridCol w:w="2127"/>
        <w:gridCol w:w="1559"/>
        <w:gridCol w:w="1134"/>
        <w:gridCol w:w="1416"/>
        <w:gridCol w:w="21"/>
      </w:tblGrid>
      <w:tr w:rsidR="00792DD5" w:rsidRPr="00792DD5" w14:paraId="1C0AF360" w14:textId="77777777" w:rsidTr="00792DD5">
        <w:trPr>
          <w:gridAfter w:val="1"/>
          <w:wAfter w:w="21" w:type="dxa"/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937A7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563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8AE66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769C2" w14:textId="77777777" w:rsidR="00792DD5" w:rsidRPr="00792DD5" w:rsidRDefault="00792DD5" w:rsidP="00792DD5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66678" w14:textId="77777777" w:rsidR="00792DD5" w:rsidRDefault="00792DD5" w:rsidP="00792D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REEXAMINARI-AN TERMINAL</w:t>
            </w:r>
          </w:p>
          <w:p w14:paraId="6890F4C4" w14:textId="41E6ED9D" w:rsidR="00792DD5" w:rsidRPr="00792DD5" w:rsidRDefault="00792DD5" w:rsidP="00792D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792DD5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(14.06.2024 - 16.06.2024)</w:t>
            </w:r>
          </w:p>
        </w:tc>
      </w:tr>
      <w:tr w:rsidR="00792DD5" w:rsidRPr="00792DD5" w14:paraId="20A68C8E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5A20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3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7CED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8150" w14:textId="77777777" w:rsidR="00792DD5" w:rsidRPr="00792DD5" w:rsidRDefault="00792DD5" w:rsidP="00792DD5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FC582" w14:textId="77777777" w:rsidR="00792DD5" w:rsidRPr="00792DD5" w:rsidRDefault="00792DD5" w:rsidP="00792DD5">
            <w:pPr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88F834" w14:textId="77777777" w:rsidR="00792DD5" w:rsidRPr="00792DD5" w:rsidRDefault="00792DD5" w:rsidP="00792DD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792DD5" w:rsidRPr="00792DD5" w14:paraId="36D8CDC5" w14:textId="77777777" w:rsidTr="00792DD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AD6C3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II</w:t>
            </w:r>
          </w:p>
        </w:tc>
        <w:tc>
          <w:tcPr>
            <w:tcW w:w="563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5C225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Strategii didactice interactive</w:t>
            </w:r>
          </w:p>
          <w:p w14:paraId="0DBDD301" w14:textId="13468CAF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91B88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Chișiu Carmen</w:t>
            </w:r>
          </w:p>
          <w:p w14:paraId="465490E0" w14:textId="69D0C5AF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38865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2024</w:t>
            </w:r>
          </w:p>
          <w:p w14:paraId="3546AE1A" w14:textId="093CC1CA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1F548" w14:textId="7EE5248B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BC331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4</w:t>
            </w:r>
          </w:p>
        </w:tc>
        <w:tc>
          <w:tcPr>
            <w:tcW w:w="21" w:type="dxa"/>
            <w:vAlign w:val="center"/>
            <w:hideMark/>
          </w:tcPr>
          <w:p w14:paraId="43FC0857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53ECBADA" w14:textId="77777777" w:rsidTr="00792DD5">
        <w:trPr>
          <w:trHeight w:val="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AC21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45FE" w14:textId="12489CD8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DFB1D" w14:textId="24E7C83A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75935" w14:textId="78FE3AD2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1FA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8CB2B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21" w:type="dxa"/>
            <w:vAlign w:val="center"/>
            <w:hideMark/>
          </w:tcPr>
          <w:p w14:paraId="5266FC5F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54CC56EA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91E1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3B9C9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Politici educaţionale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B29AA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Nicu Adriana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29D6" w14:textId="2AA7ABEB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3D0BC" w14:textId="41254A93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B758A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3A7926A5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1EFEDA99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3A15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400C3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Practică managerială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DF71B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Dușe Dan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D9E7A" w14:textId="27AE5C0D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575BA" w14:textId="758304EE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23E61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48FFF8F6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56B81DE5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4E245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93DDE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Practică de cercetare pentru elaborarea lucrării de disertaţie (1)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4E75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Dușe Dan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AC0E" w14:textId="3FBFE22A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A6ED9" w14:textId="6E1F3D2B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B6BE6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2F97342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1E7E63A7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CBB5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BFB7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Calitatea şi managementul calităţii în educaţie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84C1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Mihăescu Diana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2BF93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15.06.2024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C2D9D" w14:textId="3EABBC7F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EB740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4</w:t>
            </w:r>
          </w:p>
        </w:tc>
        <w:tc>
          <w:tcPr>
            <w:tcW w:w="21" w:type="dxa"/>
            <w:vAlign w:val="center"/>
            <w:hideMark/>
          </w:tcPr>
          <w:p w14:paraId="4A78FC93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5E3B2533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1C5BF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C268D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Management educaţional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FB3EE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Dușe Carmen Sonia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6A0F5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99545" w14:textId="4659909A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4FBD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69CFA6B4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2F615F33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F0AB8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EB9E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Practică de cercetare pentru elaborarea lucrării de disertaţie (2)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DDDC6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Dușe Dan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1B271" w14:textId="19923A99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79E21" w14:textId="15F27BB8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9FBE0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3</w:t>
            </w:r>
          </w:p>
        </w:tc>
        <w:tc>
          <w:tcPr>
            <w:tcW w:w="21" w:type="dxa"/>
            <w:vAlign w:val="center"/>
            <w:hideMark/>
          </w:tcPr>
          <w:p w14:paraId="7E30C0CC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  <w:tr w:rsidR="00792DD5" w:rsidRPr="00792DD5" w14:paraId="559DF241" w14:textId="77777777" w:rsidTr="00792DD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0291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  <w:tc>
          <w:tcPr>
            <w:tcW w:w="5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42C0" w14:textId="77777777" w:rsidR="00792DD5" w:rsidRPr="00792DD5" w:rsidRDefault="00792DD5" w:rsidP="00792DD5">
            <w:pPr>
              <w:rPr>
                <w:b/>
                <w:bCs/>
                <w:i/>
                <w:iCs/>
                <w:lang w:val="en-US" w:eastAsia="en-US"/>
              </w:rPr>
            </w:pPr>
            <w:r w:rsidRPr="00792DD5">
              <w:rPr>
                <w:b/>
                <w:bCs/>
                <w:i/>
                <w:iCs/>
                <w:lang w:val="en-US" w:eastAsia="en-US"/>
              </w:rPr>
              <w:t>Management strategic în educaţie - Disciplina optionala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EA3EF" w14:textId="77777777" w:rsidR="00792DD5" w:rsidRPr="00792DD5" w:rsidRDefault="00792DD5" w:rsidP="00792DD5">
            <w:pPr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Maria Popa, Lia Bologa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3B5C1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14.06.2024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09438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16.00</w:t>
            </w:r>
          </w:p>
        </w:tc>
        <w:tc>
          <w:tcPr>
            <w:tcW w:w="1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2D96C" w14:textId="77777777" w:rsidR="00792DD5" w:rsidRPr="00792DD5" w:rsidRDefault="00792DD5" w:rsidP="00792DD5">
            <w:pPr>
              <w:jc w:val="center"/>
              <w:rPr>
                <w:lang w:val="en-US" w:eastAsia="en-US"/>
              </w:rPr>
            </w:pPr>
            <w:r w:rsidRPr="00792DD5">
              <w:rPr>
                <w:lang w:val="en-US" w:eastAsia="en-US"/>
              </w:rPr>
              <w:t>2</w:t>
            </w:r>
          </w:p>
        </w:tc>
        <w:tc>
          <w:tcPr>
            <w:tcW w:w="21" w:type="dxa"/>
            <w:vAlign w:val="center"/>
            <w:hideMark/>
          </w:tcPr>
          <w:p w14:paraId="2A3BDD1A" w14:textId="77777777" w:rsidR="00792DD5" w:rsidRPr="00792DD5" w:rsidRDefault="00792DD5" w:rsidP="00792DD5">
            <w:pPr>
              <w:rPr>
                <w:lang w:val="en-US" w:eastAsia="en-US"/>
              </w:rPr>
            </w:pPr>
          </w:p>
        </w:tc>
      </w:tr>
    </w:tbl>
    <w:p w14:paraId="2A79155B" w14:textId="02351BCE" w:rsidR="00B41FB5" w:rsidRDefault="00B41FB5" w:rsidP="005C4750">
      <w:pPr>
        <w:spacing w:line="276" w:lineRule="auto"/>
        <w:jc w:val="center"/>
        <w:rPr>
          <w:b/>
          <w:bCs/>
          <w:color w:val="FF0000"/>
          <w:sz w:val="44"/>
          <w:szCs w:val="44"/>
        </w:rPr>
      </w:pPr>
    </w:p>
    <w:p w14:paraId="4A7855D9" w14:textId="77777777" w:rsidR="00B41FB5" w:rsidRDefault="00B41FB5" w:rsidP="005C4750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sectPr w:rsidR="00B41FB5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267D9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1EF6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042FE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4F712B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7AF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4750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2DD5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0626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5A2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1FB5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E9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9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5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8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2301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5</cp:revision>
  <cp:lastPrinted>2021-12-14T10:15:00Z</cp:lastPrinted>
  <dcterms:created xsi:type="dcterms:W3CDTF">2024-01-08T08:06:00Z</dcterms:created>
  <dcterms:modified xsi:type="dcterms:W3CDTF">2024-04-16T08:11:00Z</dcterms:modified>
</cp:coreProperties>
</file>