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75B1" w14:textId="77777777" w:rsidR="00CD415B" w:rsidRPr="007808CA" w:rsidRDefault="00CD415B" w:rsidP="00CD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bookmarkStart w:id="0" w:name="_Hlk89944213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Universitatea “Lucian Blaga” din Sibiu</w:t>
      </w:r>
    </w:p>
    <w:p w14:paraId="7112FD9C" w14:textId="77777777" w:rsidR="00CD415B" w:rsidRPr="007808CA" w:rsidRDefault="00CD415B" w:rsidP="00CD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Facultatea de Ştiinţe Socio-Umane</w:t>
      </w:r>
    </w:p>
    <w:p w14:paraId="0098429C" w14:textId="77777777" w:rsidR="00CD415B" w:rsidRPr="007808CA" w:rsidRDefault="00CD415B" w:rsidP="00CD41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Departamentul pentru Pregatirea Personalului Didactic</w:t>
      </w:r>
    </w:p>
    <w:p w14:paraId="6C4014BD" w14:textId="77777777" w:rsidR="00CD415B" w:rsidRPr="007808CA" w:rsidRDefault="00CD415B" w:rsidP="00CD415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</w:pPr>
      <w:r w:rsidRPr="0078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  <w:t xml:space="preserve">PLANIFICAREA REEXAMINĂRILOR </w:t>
      </w:r>
    </w:p>
    <w:p w14:paraId="532028A0" w14:textId="5FE820B7" w:rsidR="00CD415B" w:rsidRPr="00CD415B" w:rsidRDefault="00CD415B" w:rsidP="00CD415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</w:pPr>
      <w:r w:rsidRPr="0078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  <w:t xml:space="preserve">ANUL UNIVERSITAR 2023-2024 </w:t>
      </w:r>
    </w:p>
    <w:bookmarkEnd w:id="0"/>
    <w:p w14:paraId="2ECB390D" w14:textId="7A8F63CF" w:rsidR="00CD415B" w:rsidRPr="00CD415B" w:rsidRDefault="00CD415B" w:rsidP="00CD415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AU" w:eastAsia="ro-RO"/>
        </w:rPr>
      </w:pPr>
      <w:r w:rsidRPr="007808C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AU" w:eastAsia="ro-RO"/>
        </w:rPr>
        <w:t xml:space="preserve">PIPP 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AU" w:eastAsia="ro-RO"/>
        </w:rPr>
        <w:t>DE</w:t>
      </w:r>
    </w:p>
    <w:tbl>
      <w:tblPr>
        <w:tblW w:w="13300" w:type="dxa"/>
        <w:tblInd w:w="113" w:type="dxa"/>
        <w:tblLook w:val="04A0" w:firstRow="1" w:lastRow="0" w:firstColumn="1" w:lastColumn="0" w:noHBand="0" w:noVBand="1"/>
      </w:tblPr>
      <w:tblGrid>
        <w:gridCol w:w="1280"/>
        <w:gridCol w:w="3480"/>
        <w:gridCol w:w="4240"/>
        <w:gridCol w:w="1206"/>
        <w:gridCol w:w="672"/>
        <w:gridCol w:w="2464"/>
      </w:tblGrid>
      <w:tr w:rsidR="00CD415B" w:rsidRPr="00CD415B" w14:paraId="58A7AB5F" w14:textId="77777777" w:rsidTr="00CD415B">
        <w:trPr>
          <w:trHeight w:val="528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282A72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Semestrul 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F13FEF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2EC304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Cadru Didactic</w:t>
            </w:r>
            <w:r w:rsidRPr="00CD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(titular și asistent)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FC286E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REEXAMINĂRI (02.09.2024- 08.09.2024)</w:t>
            </w:r>
          </w:p>
        </w:tc>
      </w:tr>
      <w:tr w:rsidR="00CD415B" w:rsidRPr="00CD415B" w14:paraId="4607A2F0" w14:textId="77777777" w:rsidTr="00CD415B">
        <w:trPr>
          <w:trHeight w:val="3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4A2F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AB69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E024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E7AECD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29D3B4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AB6327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CD415B" w:rsidRPr="00CD415B" w14:paraId="37D5384D" w14:textId="77777777" w:rsidTr="00CD415B">
        <w:trPr>
          <w:trHeight w:val="690"/>
        </w:trPr>
        <w:tc>
          <w:tcPr>
            <w:tcW w:w="13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ADE0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ANUL I</w:t>
            </w:r>
          </w:p>
        </w:tc>
      </w:tr>
      <w:tr w:rsidR="00CD415B" w:rsidRPr="00CD415B" w14:paraId="0A3F5826" w14:textId="77777777" w:rsidTr="00CD415B">
        <w:trPr>
          <w:trHeight w:val="52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B838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F272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Fundamentele pedagogiei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B86F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lect. dr. Robert Pfützner (conf. dr. Liana Regina Iunesch)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5CEE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F1CD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090F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 Teologie prot.</w:t>
            </w:r>
          </w:p>
        </w:tc>
      </w:tr>
      <w:tr w:rsidR="00CD415B" w:rsidRPr="00CD415B" w14:paraId="33365BC8" w14:textId="77777777" w:rsidTr="00CD415B">
        <w:trPr>
          <w:trHeight w:val="52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929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4BF1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Istoria paradigmelor educaţionale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326C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lect. dr. Robert Pfützner (conf. dr. Liana Regina Iunesch)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12DB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2930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D0CF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 Teologie prot.</w:t>
            </w:r>
          </w:p>
        </w:tc>
      </w:tr>
      <w:tr w:rsidR="00CD415B" w:rsidRPr="00CD415B" w14:paraId="1DEEC5FE" w14:textId="77777777" w:rsidTr="00CD415B">
        <w:trPr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58B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CFD4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Pedagogia învăţământului primar şi preşcolar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B2B0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Isabella Benischek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C609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EE4F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1886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41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H4</w:t>
            </w:r>
          </w:p>
        </w:tc>
      </w:tr>
      <w:tr w:rsidR="00CD415B" w:rsidRPr="00CD415B" w14:paraId="317503EA" w14:textId="77777777" w:rsidTr="00CD415B">
        <w:trPr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57BE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640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Didactica domeniului Limbă şi comunicare (învăţământ preşcolar)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6367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conf. univ. dr. Liana Regina Iunesch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2B35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39FC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F6B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H4 B-dul Victoriei nr 40</w:t>
            </w:r>
          </w:p>
        </w:tc>
      </w:tr>
      <w:tr w:rsidR="00CD415B" w:rsidRPr="00CD415B" w14:paraId="0375708E" w14:textId="77777777" w:rsidTr="00CD415B">
        <w:trPr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EBE4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966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Matematică - învăţământ primar şi preşcolar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035D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Konnerth Sara (Cretulescu Radu)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E14D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0AA2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C385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 Teologie prot.</w:t>
            </w:r>
          </w:p>
        </w:tc>
      </w:tr>
      <w:tr w:rsidR="00CD415B" w:rsidRPr="00CD415B" w14:paraId="11360DED" w14:textId="77777777" w:rsidTr="00CD415B">
        <w:trPr>
          <w:trHeight w:val="82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A3A5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C349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Educaţie plastică şi didactica educaţiei plastice - învăţământ preşcolar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B942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Conf. dr. Geanina Ionescu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0EFD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DCF8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06DC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H4</w:t>
            </w:r>
          </w:p>
        </w:tc>
      </w:tr>
      <w:tr w:rsidR="00CD415B" w:rsidRPr="00CD415B" w14:paraId="7460DFBC" w14:textId="77777777" w:rsidTr="00CD415B">
        <w:trPr>
          <w:trHeight w:val="27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F511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151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Sport (1)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C8BB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Achim Constantin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92A2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55D9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4F8E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 de Științe</w:t>
            </w:r>
          </w:p>
        </w:tc>
      </w:tr>
      <w:tr w:rsidR="00CD415B" w:rsidRPr="00CD415B" w14:paraId="019A3F76" w14:textId="77777777" w:rsidTr="00CD415B">
        <w:trPr>
          <w:trHeight w:val="27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37BE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505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Limbă străină (1) Engleză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B837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Conf. dr. Alexandra Mitrea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094B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B470FD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85BC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 Fac. de Litere</w:t>
            </w:r>
          </w:p>
        </w:tc>
      </w:tr>
      <w:tr w:rsidR="00CD415B" w:rsidRPr="00CD415B" w14:paraId="523804A9" w14:textId="77777777" w:rsidTr="00CD415B">
        <w:trPr>
          <w:trHeight w:val="27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5442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8A18E9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Literatura germană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EA52B6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Liana Regina Iunesch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EAD2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043C3B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50EB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H4</w:t>
            </w:r>
          </w:p>
        </w:tc>
      </w:tr>
      <w:tr w:rsidR="00CD415B" w:rsidRPr="00CD415B" w14:paraId="75763521" w14:textId="77777777" w:rsidTr="00CD415B">
        <w:trPr>
          <w:trHeight w:val="276"/>
        </w:trPr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7B790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9E5EF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Literatura română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26B467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Cezarina Ciochina, Lucia Mara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39E32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38C8A5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62BAB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415B" w:rsidRPr="00CD415B" w14:paraId="1F26A47D" w14:textId="77777777" w:rsidTr="00CD415B">
        <w:trPr>
          <w:trHeight w:val="552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3669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14B10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Didactica matematicii în învăţământul primar şi preşcolar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D97463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Sara Konnerth, Radu Cretulescu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2D00F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49DFA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D4115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 Teologie prot.</w:t>
            </w:r>
          </w:p>
        </w:tc>
      </w:tr>
      <w:tr w:rsidR="00CD415B" w:rsidRPr="00CD415B" w14:paraId="0DB06C4C" w14:textId="77777777" w:rsidTr="00CD415B">
        <w:trPr>
          <w:trHeight w:val="552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10B94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A60122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Practică pedagogică - învăţământ primar (1)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86636B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Alina Moldovan, Geanina Ionescu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0F9A1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08.09.2024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9575C6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3F023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H2</w:t>
            </w:r>
          </w:p>
        </w:tc>
      </w:tr>
      <w:tr w:rsidR="00CD415B" w:rsidRPr="00CD415B" w14:paraId="40FF2760" w14:textId="77777777" w:rsidTr="00CD415B">
        <w:trPr>
          <w:trHeight w:val="276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6392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3A837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Sport (2)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890717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Achim Constantin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1F7A4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E612D6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D87C9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 de Științe</w:t>
            </w:r>
          </w:p>
        </w:tc>
      </w:tr>
      <w:tr w:rsidR="00CD415B" w:rsidRPr="00CD415B" w14:paraId="0473A05D" w14:textId="77777777" w:rsidTr="00CD415B">
        <w:trPr>
          <w:trHeight w:val="552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6635F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6EF0A6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Introducere în cercetarea achiziţiei limbilor străine - Disciplina optionala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1318E6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Liana Iunesch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F0E7E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CBB091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19EBE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H4</w:t>
            </w:r>
          </w:p>
        </w:tc>
      </w:tr>
      <w:tr w:rsidR="00CD415B" w:rsidRPr="00CD415B" w14:paraId="261D9926" w14:textId="77777777" w:rsidTr="00CD415B">
        <w:trPr>
          <w:trHeight w:val="615"/>
        </w:trPr>
        <w:tc>
          <w:tcPr>
            <w:tcW w:w="13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D23F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ANUL II</w:t>
            </w:r>
          </w:p>
        </w:tc>
      </w:tr>
      <w:tr w:rsidR="00CD415B" w:rsidRPr="00CD415B" w14:paraId="5FF4A8AE" w14:textId="77777777" w:rsidTr="00CD415B">
        <w:trPr>
          <w:trHeight w:val="408"/>
        </w:trPr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90D9C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Semestrul 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DC0C77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D6EF32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Cadru Didactic</w:t>
            </w:r>
            <w:r w:rsidRPr="00CD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(titular și asistent)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0A33353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REEXAMINĂRI (02.09.2024- 08.09.2024)</w:t>
            </w:r>
          </w:p>
        </w:tc>
      </w:tr>
      <w:tr w:rsidR="00CD415B" w:rsidRPr="00CD415B" w14:paraId="33924B9D" w14:textId="77777777" w:rsidTr="00CD415B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7F786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FA121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53379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04838B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375C7C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E3FDF4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CD415B" w:rsidRPr="00CD415B" w14:paraId="63C60E91" w14:textId="77777777" w:rsidTr="00CD415B">
        <w:trPr>
          <w:trHeight w:val="528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B94F0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D78EE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Teoria şi metodologia instruirii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0FB6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lect. dr. Robert Pfützner (conf. dr. Liana Regina Iunesch)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489D60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CA20B3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54F0B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 Teologie prot.</w:t>
            </w:r>
          </w:p>
        </w:tc>
      </w:tr>
      <w:tr w:rsidR="00CD415B" w:rsidRPr="00CD415B" w14:paraId="46F1A237" w14:textId="77777777" w:rsidTr="00CD415B">
        <w:trPr>
          <w:trHeight w:val="276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9CC02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5034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Educaţie timpurie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05AECF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 Alina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1025D2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87D556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101B3C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415B" w:rsidRPr="00CD415B" w14:paraId="5E124B76" w14:textId="77777777" w:rsidTr="00CD415B">
        <w:trPr>
          <w:trHeight w:val="528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8F484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524F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Teoria şi metodologia evaluării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D758D2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lect. dr. Robert Pfützner (conf. dr. Liana Regina Iunesch)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774C01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AB826D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7750E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 Teologie prot.</w:t>
            </w:r>
          </w:p>
        </w:tc>
      </w:tr>
      <w:tr w:rsidR="00CD415B" w:rsidRPr="00CD415B" w14:paraId="6049E7BD" w14:textId="77777777" w:rsidTr="00CD415B">
        <w:trPr>
          <w:trHeight w:val="276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5E29A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2DFF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879CF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Mara Lucia, Ciochina Cezarina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E5E2CD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3A9BD4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78E72F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415B" w:rsidRPr="00CD415B" w14:paraId="33A03F26" w14:textId="77777777" w:rsidTr="00CD415B">
        <w:trPr>
          <w:trHeight w:val="552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C2C8F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16D5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Practică pedagogică - învăţământ preşcolar (2)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B6BBA6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Lect. Univ. Dr. Alina Moldovan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49BA15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08.09.2024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7464E2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4F2736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H2</w:t>
            </w:r>
          </w:p>
        </w:tc>
      </w:tr>
      <w:tr w:rsidR="00CD415B" w:rsidRPr="00CD415B" w14:paraId="2DE0BD95" w14:textId="77777777" w:rsidTr="00CD415B">
        <w:trPr>
          <w:trHeight w:val="276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36A73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788DC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Sport (3)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8A138C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Achim Constantin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1CC177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36E9BE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B1ED12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 de Științe</w:t>
            </w:r>
          </w:p>
        </w:tc>
      </w:tr>
      <w:tr w:rsidR="00CD415B" w:rsidRPr="00CD415B" w14:paraId="54D75BD5" w14:textId="77777777" w:rsidTr="00CD415B">
        <w:trPr>
          <w:trHeight w:val="276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5C24A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5D76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Limba germană - Disciplina optionala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8D43C6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conf. dr. Liana Regina Iunesch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6DB67B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FE6553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81F66C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H4</w:t>
            </w:r>
          </w:p>
        </w:tc>
      </w:tr>
      <w:tr w:rsidR="00CD415B" w:rsidRPr="00CD415B" w14:paraId="61BB2C7F" w14:textId="77777777" w:rsidTr="00CD415B">
        <w:trPr>
          <w:trHeight w:val="552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AE8F9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F87632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Didactica limbii şi literaturii române - învăţământ primar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DB188F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Lucia Mara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9E8DC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721A2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1F1F0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415B" w:rsidRPr="00CD415B" w14:paraId="74EC48E6" w14:textId="77777777" w:rsidTr="00CD415B">
        <w:trPr>
          <w:trHeight w:val="552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6F9B3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C621A4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Literatura pentru copii (limba română)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0573B5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Cezarina Ciochina, Lucia Mara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4CC95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94446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D0A99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415B" w:rsidRPr="00CD415B" w14:paraId="48EB1E3A" w14:textId="77777777" w:rsidTr="00CD415B">
        <w:trPr>
          <w:trHeight w:val="552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59E0A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7CA133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Literatura pentru copii (limba germană)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410AE1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Liana Iunesch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B1C34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5AECA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F4231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H4 </w:t>
            </w:r>
          </w:p>
        </w:tc>
      </w:tr>
      <w:tr w:rsidR="00CD415B" w:rsidRPr="00CD415B" w14:paraId="0EFE235D" w14:textId="77777777" w:rsidTr="00CD415B">
        <w:trPr>
          <w:trHeight w:val="828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37B65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D1DA36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Educaţie plastică şi didactica educaţiei plastice - învăţământ primar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AD21A8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Geanina Ionescu, Alina Moldovan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11447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3D75D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9D005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H4</w:t>
            </w:r>
          </w:p>
        </w:tc>
      </w:tr>
      <w:tr w:rsidR="00CD415B" w:rsidRPr="00CD415B" w14:paraId="1E7FB2A6" w14:textId="77777777" w:rsidTr="00CD415B">
        <w:trPr>
          <w:trHeight w:val="276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F6E91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618AF6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Sport (4)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1CFAD9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Achim Constantin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03DDC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1F166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68CAD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 de Științe</w:t>
            </w:r>
          </w:p>
        </w:tc>
      </w:tr>
      <w:tr w:rsidR="00CD415B" w:rsidRPr="00CD415B" w14:paraId="39A7B677" w14:textId="77777777" w:rsidTr="00CD415B">
        <w:trPr>
          <w:trHeight w:val="552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55011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D53C7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Particularităţi ale citit-scrisului la şcolarul mic - Disciplina optionala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53A43A" w14:textId="77777777" w:rsidR="00CD415B" w:rsidRPr="00CD415B" w:rsidRDefault="00CD415B" w:rsidP="00CD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Iunesch Liana Regina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021FC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47D03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CCC56" w14:textId="77777777" w:rsidR="00CD415B" w:rsidRPr="00CD415B" w:rsidRDefault="00CD415B" w:rsidP="00C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H4 </w:t>
            </w:r>
          </w:p>
        </w:tc>
      </w:tr>
    </w:tbl>
    <w:p w14:paraId="6F9D40EA" w14:textId="77777777" w:rsidR="00CD415B" w:rsidRDefault="00CD415B"/>
    <w:sectPr w:rsidR="00CD415B" w:rsidSect="00CD415B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36DF"/>
    <w:rsid w:val="007C448C"/>
    <w:rsid w:val="009D36DF"/>
    <w:rsid w:val="00C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DCD9"/>
  <w15:chartTrackingRefBased/>
  <w15:docId w15:val="{9A162D4E-238F-4219-BD5E-2ED323A8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PRICOPE ELENA LOREDANA</dc:creator>
  <cp:keywords/>
  <dc:description/>
  <cp:lastModifiedBy>PRICOPE ELENA LOREDANA</cp:lastModifiedBy>
  <cp:revision>2</cp:revision>
  <dcterms:created xsi:type="dcterms:W3CDTF">2024-08-27T06:27:00Z</dcterms:created>
  <dcterms:modified xsi:type="dcterms:W3CDTF">2024-08-27T06:29:00Z</dcterms:modified>
</cp:coreProperties>
</file>