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2F13" w14:textId="77777777" w:rsidR="00673811" w:rsidRPr="00673811" w:rsidRDefault="00673811" w:rsidP="00673811">
      <w:pPr>
        <w:spacing w:after="0"/>
        <w:jc w:val="center"/>
        <w:rPr>
          <w:b/>
          <w:sz w:val="24"/>
          <w:szCs w:val="24"/>
          <w:lang w:val="ro-RO"/>
        </w:rPr>
      </w:pPr>
    </w:p>
    <w:p w14:paraId="48A357D1" w14:textId="3D6CBF59" w:rsidR="007440A1" w:rsidRDefault="007440A1" w:rsidP="001603A4">
      <w:pPr>
        <w:spacing w:after="0"/>
        <w:rPr>
          <w:rFonts w:ascii="Times New Roman" w:hAnsi="Times New Roman"/>
          <w:sz w:val="24"/>
          <w:szCs w:val="24"/>
        </w:rPr>
      </w:pPr>
    </w:p>
    <w:p w14:paraId="0FF58BAE" w14:textId="59FC5D96" w:rsidR="007440A1" w:rsidRDefault="007440A1" w:rsidP="001603A4">
      <w:pPr>
        <w:spacing w:after="0"/>
        <w:rPr>
          <w:rFonts w:ascii="Times New Roman" w:hAnsi="Times New Roman"/>
          <w:sz w:val="24"/>
          <w:szCs w:val="24"/>
        </w:rPr>
      </w:pPr>
    </w:p>
    <w:p w14:paraId="410C8466" w14:textId="77777777" w:rsidR="007440A1" w:rsidRPr="007440A1" w:rsidRDefault="007440A1" w:rsidP="007440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40A1">
        <w:rPr>
          <w:rFonts w:ascii="Times New Roman" w:hAnsi="Times New Roman"/>
          <w:b/>
          <w:bCs/>
          <w:sz w:val="24"/>
          <w:szCs w:val="24"/>
        </w:rPr>
        <w:t>ÎN ATENȚIA STUDENȚILOR INTERESAȚI DE MODULUL PSIHOPEDAGOGIC</w:t>
      </w:r>
    </w:p>
    <w:p w14:paraId="18401DDD" w14:textId="77777777" w:rsidR="007440A1" w:rsidRPr="007440A1" w:rsidRDefault="007440A1" w:rsidP="007440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40A1">
        <w:rPr>
          <w:rFonts w:ascii="Times New Roman" w:hAnsi="Times New Roman"/>
          <w:b/>
          <w:bCs/>
          <w:sz w:val="24"/>
          <w:szCs w:val="24"/>
        </w:rPr>
        <w:t>NIVEL 1 ZI SI NIVEL 2 ZI</w:t>
      </w:r>
    </w:p>
    <w:p w14:paraId="6EC674D5" w14:textId="77777777" w:rsidR="007440A1" w:rsidRPr="007440A1" w:rsidRDefault="007440A1" w:rsidP="007440A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440A1">
        <w:rPr>
          <w:rFonts w:ascii="Times New Roman" w:hAnsi="Times New Roman"/>
          <w:b/>
          <w:bCs/>
          <w:sz w:val="24"/>
          <w:szCs w:val="24"/>
        </w:rPr>
        <w:t>Anul</w:t>
      </w:r>
      <w:proofErr w:type="spellEnd"/>
      <w:r w:rsidRPr="007440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b/>
          <w:bCs/>
          <w:sz w:val="24"/>
          <w:szCs w:val="24"/>
        </w:rPr>
        <w:t>universitar</w:t>
      </w:r>
      <w:proofErr w:type="spellEnd"/>
      <w:r w:rsidRPr="007440A1">
        <w:rPr>
          <w:rFonts w:ascii="Times New Roman" w:hAnsi="Times New Roman"/>
          <w:b/>
          <w:bCs/>
          <w:sz w:val="24"/>
          <w:szCs w:val="24"/>
        </w:rPr>
        <w:t xml:space="preserve"> 2021-2022</w:t>
      </w:r>
    </w:p>
    <w:p w14:paraId="4E7D0F81" w14:textId="77777777" w:rsidR="007440A1" w:rsidRPr="007440A1" w:rsidRDefault="007440A1" w:rsidP="007440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770419" w14:textId="77777777" w:rsidR="00362CDF" w:rsidRDefault="007440A1" w:rsidP="00362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0A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44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440A1">
        <w:rPr>
          <w:rFonts w:ascii="Times New Roman" w:hAnsi="Times New Roman"/>
          <w:sz w:val="24"/>
          <w:szCs w:val="24"/>
        </w:rPr>
        <w:t>Începând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cu data de </w:t>
      </w:r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6 </w:t>
      </w:r>
      <w:proofErr w:type="spellStart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>septembrie</w:t>
      </w:r>
      <w:proofErr w:type="spellEnd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</w:t>
      </w:r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și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până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în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data de </w:t>
      </w:r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24 </w:t>
      </w:r>
      <w:proofErr w:type="spellStart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>septembrie</w:t>
      </w:r>
      <w:proofErr w:type="spellEnd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</w:t>
      </w:r>
      <w:r w:rsidRPr="00744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440A1">
        <w:rPr>
          <w:rFonts w:ascii="Times New Roman" w:hAnsi="Times New Roman"/>
          <w:sz w:val="24"/>
          <w:szCs w:val="24"/>
        </w:rPr>
        <w:t>reia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procesul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40A1">
        <w:rPr>
          <w:rFonts w:ascii="Times New Roman" w:hAnsi="Times New Roman"/>
          <w:sz w:val="24"/>
          <w:szCs w:val="24"/>
        </w:rPr>
        <w:t>înscriere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440A1">
        <w:rPr>
          <w:rFonts w:ascii="Times New Roman" w:hAnsi="Times New Roman"/>
          <w:sz w:val="24"/>
          <w:szCs w:val="24"/>
        </w:rPr>
        <w:t>platforma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online. </w:t>
      </w:r>
      <w:proofErr w:type="spellStart"/>
      <w:r w:rsidRPr="007440A1">
        <w:rPr>
          <w:rFonts w:ascii="Times New Roman" w:hAnsi="Times New Roman"/>
          <w:sz w:val="24"/>
          <w:szCs w:val="24"/>
        </w:rPr>
        <w:t>Studenții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Pr="007440A1">
        <w:rPr>
          <w:rFonts w:ascii="Times New Roman" w:hAnsi="Times New Roman"/>
          <w:sz w:val="24"/>
          <w:szCs w:val="24"/>
        </w:rPr>
        <w:t>făcut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înscrierea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7440A1">
        <w:rPr>
          <w:rFonts w:ascii="Times New Roman" w:hAnsi="Times New Roman"/>
          <w:sz w:val="24"/>
          <w:szCs w:val="24"/>
        </w:rPr>
        <w:t>trebuie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să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440A1">
        <w:rPr>
          <w:rFonts w:ascii="Times New Roman" w:hAnsi="Times New Roman"/>
          <w:sz w:val="24"/>
          <w:szCs w:val="24"/>
        </w:rPr>
        <w:t>prezinte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440A1">
        <w:rPr>
          <w:rFonts w:ascii="Times New Roman" w:hAnsi="Times New Roman"/>
          <w:sz w:val="24"/>
          <w:szCs w:val="24"/>
        </w:rPr>
        <w:t>Secretariatul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DPPD (</w:t>
      </w:r>
      <w:proofErr w:type="spellStart"/>
      <w:r w:rsidRPr="007440A1">
        <w:rPr>
          <w:rFonts w:ascii="Times New Roman" w:hAnsi="Times New Roman"/>
          <w:sz w:val="24"/>
          <w:szCs w:val="24"/>
        </w:rPr>
        <w:t>Calea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Dumbrăvii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, nr 34, </w:t>
      </w:r>
      <w:proofErr w:type="spellStart"/>
      <w:r w:rsidRPr="007440A1">
        <w:rPr>
          <w:rFonts w:ascii="Times New Roman" w:hAnsi="Times New Roman"/>
          <w:sz w:val="24"/>
          <w:szCs w:val="24"/>
        </w:rPr>
        <w:t>parter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, camera 001C, </w:t>
      </w:r>
      <w:proofErr w:type="spellStart"/>
      <w:r w:rsidRPr="007440A1">
        <w:rPr>
          <w:rFonts w:ascii="Times New Roman" w:hAnsi="Times New Roman"/>
          <w:sz w:val="24"/>
          <w:szCs w:val="24"/>
        </w:rPr>
        <w:t>în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clădirea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Facultății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40A1">
        <w:rPr>
          <w:rFonts w:ascii="Times New Roman" w:hAnsi="Times New Roman"/>
          <w:sz w:val="24"/>
          <w:szCs w:val="24"/>
        </w:rPr>
        <w:t>Drept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440A1">
        <w:rPr>
          <w:rFonts w:ascii="Times New Roman" w:hAnsi="Times New Roman"/>
          <w:sz w:val="24"/>
          <w:szCs w:val="24"/>
        </w:rPr>
        <w:t>în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perioada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27 </w:t>
      </w:r>
      <w:proofErr w:type="spellStart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>septembrie</w:t>
      </w:r>
      <w:proofErr w:type="spellEnd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 – 1 </w:t>
      </w:r>
      <w:proofErr w:type="spellStart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>octombrie</w:t>
      </w:r>
      <w:proofErr w:type="spellEnd"/>
      <w:r w:rsidRPr="007440A1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</w:t>
      </w:r>
      <w:r w:rsidRPr="00744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0A1">
        <w:rPr>
          <w:rFonts w:ascii="Times New Roman" w:hAnsi="Times New Roman"/>
          <w:sz w:val="24"/>
          <w:szCs w:val="24"/>
        </w:rPr>
        <w:t>pentru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confirmarea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locului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7440A1">
        <w:rPr>
          <w:rFonts w:ascii="Times New Roman" w:hAnsi="Times New Roman"/>
          <w:sz w:val="24"/>
          <w:szCs w:val="24"/>
        </w:rPr>
        <w:t>actele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necesare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nivelului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la care s-au </w:t>
      </w:r>
      <w:proofErr w:type="spellStart"/>
      <w:r w:rsidRPr="007440A1">
        <w:rPr>
          <w:rFonts w:ascii="Times New Roman" w:hAnsi="Times New Roman"/>
          <w:sz w:val="24"/>
          <w:szCs w:val="24"/>
        </w:rPr>
        <w:t>înscris</w:t>
      </w:r>
      <w:proofErr w:type="spellEnd"/>
      <w:r w:rsidRPr="00D91B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1B96">
        <w:rPr>
          <w:rFonts w:ascii="Times New Roman" w:hAnsi="Times New Roman"/>
          <w:sz w:val="24"/>
          <w:szCs w:val="24"/>
        </w:rPr>
        <w:t>pentru</w:t>
      </w:r>
      <w:proofErr w:type="spellEnd"/>
      <w:r w:rsidRPr="00D91B96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D91B96">
        <w:rPr>
          <w:rFonts w:ascii="Times New Roman" w:hAnsi="Times New Roman"/>
          <w:b/>
          <w:bCs/>
          <w:sz w:val="24"/>
          <w:szCs w:val="24"/>
        </w:rPr>
        <w:t>încheia</w:t>
      </w:r>
      <w:proofErr w:type="spellEnd"/>
      <w:r w:rsidRPr="00D91B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1B96">
        <w:rPr>
          <w:rFonts w:ascii="Times New Roman" w:hAnsi="Times New Roman"/>
          <w:b/>
          <w:bCs/>
          <w:sz w:val="24"/>
          <w:szCs w:val="24"/>
        </w:rPr>
        <w:t>contractul</w:t>
      </w:r>
      <w:proofErr w:type="spellEnd"/>
      <w:r w:rsidRPr="00D91B96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91B96">
        <w:rPr>
          <w:rFonts w:ascii="Times New Roman" w:hAnsi="Times New Roman"/>
          <w:b/>
          <w:bCs/>
          <w:sz w:val="24"/>
          <w:szCs w:val="24"/>
        </w:rPr>
        <w:t>studii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pentru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anul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universitar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2021-2022.</w:t>
      </w:r>
      <w:r w:rsidR="00D13513">
        <w:rPr>
          <w:rFonts w:ascii="Times New Roman" w:hAnsi="Times New Roman"/>
          <w:sz w:val="24"/>
          <w:szCs w:val="24"/>
        </w:rPr>
        <w:t xml:space="preserve"> </w:t>
      </w:r>
    </w:p>
    <w:p w14:paraId="657466F1" w14:textId="77777777" w:rsidR="00D91B96" w:rsidRDefault="00F51F0A" w:rsidP="00D91B96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la Nivel I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II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formare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psihopedagogică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același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pe care </w:t>
      </w:r>
      <w:proofErr w:type="spellStart"/>
      <w:r>
        <w:rPr>
          <w:rFonts w:ascii="Times New Roman" w:hAnsi="Times New Roman"/>
          <w:sz w:val="24"/>
          <w:szCs w:val="24"/>
        </w:rPr>
        <w:t>studentul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îl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licență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masterat</w:t>
      </w:r>
      <w:proofErr w:type="spellEnd"/>
      <w:r>
        <w:rPr>
          <w:rFonts w:ascii="Times New Roman" w:hAnsi="Times New Roman"/>
          <w:sz w:val="24"/>
          <w:szCs w:val="24"/>
        </w:rPr>
        <w:t xml:space="preserve">, la care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repartizat</w:t>
      </w:r>
      <w:proofErr w:type="spellEnd"/>
      <w:r>
        <w:rPr>
          <w:rFonts w:ascii="Times New Roman" w:hAnsi="Times New Roman"/>
          <w:sz w:val="24"/>
          <w:szCs w:val="24"/>
        </w:rPr>
        <w:t xml:space="preserve"> final. </w:t>
      </w:r>
    </w:p>
    <w:p w14:paraId="259031E7" w14:textId="77777777" w:rsidR="00D91B96" w:rsidRDefault="00D91B96" w:rsidP="00D91B9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F51F0A">
        <w:rPr>
          <w:rFonts w:ascii="Times New Roman" w:hAnsi="Times New Roman"/>
          <w:sz w:val="24"/>
          <w:szCs w:val="24"/>
        </w:rPr>
        <w:t>tudenții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="00F51F0A">
        <w:rPr>
          <w:rFonts w:ascii="Times New Roman" w:hAnsi="Times New Roman"/>
          <w:sz w:val="24"/>
          <w:szCs w:val="24"/>
        </w:rPr>
        <w:t>fost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admiși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F51F0A">
        <w:rPr>
          <w:rFonts w:ascii="Times New Roman" w:hAnsi="Times New Roman"/>
          <w:sz w:val="24"/>
          <w:szCs w:val="24"/>
        </w:rPr>
        <w:t>locurile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51F0A">
        <w:rPr>
          <w:rFonts w:ascii="Times New Roman" w:hAnsi="Times New Roman"/>
          <w:sz w:val="24"/>
          <w:szCs w:val="24"/>
        </w:rPr>
        <w:t>taxă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51F0A">
        <w:rPr>
          <w:rFonts w:ascii="Times New Roman" w:hAnsi="Times New Roman"/>
          <w:sz w:val="24"/>
          <w:szCs w:val="24"/>
        </w:rPr>
        <w:t>obligă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să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achite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sumele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aferente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F51F0A">
        <w:rPr>
          <w:rFonts w:ascii="Times New Roman" w:hAnsi="Times New Roman"/>
          <w:sz w:val="24"/>
          <w:szCs w:val="24"/>
        </w:rPr>
        <w:t>cerințelor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stipulate </w:t>
      </w:r>
      <w:proofErr w:type="spellStart"/>
      <w:r w:rsidR="00F51F0A">
        <w:rPr>
          <w:rFonts w:ascii="Times New Roman" w:hAnsi="Times New Roman"/>
          <w:sz w:val="24"/>
          <w:szCs w:val="24"/>
        </w:rPr>
        <w:t>în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contractul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51F0A">
        <w:rPr>
          <w:rFonts w:ascii="Times New Roman" w:hAnsi="Times New Roman"/>
          <w:sz w:val="24"/>
          <w:szCs w:val="24"/>
        </w:rPr>
        <w:t>studii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0A">
        <w:rPr>
          <w:rFonts w:ascii="Times New Roman" w:hAnsi="Times New Roman"/>
          <w:sz w:val="24"/>
          <w:szCs w:val="24"/>
        </w:rPr>
        <w:t>încheiat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="00F51F0A">
        <w:rPr>
          <w:rFonts w:ascii="Times New Roman" w:hAnsi="Times New Roman"/>
          <w:sz w:val="24"/>
          <w:szCs w:val="24"/>
        </w:rPr>
        <w:t>Universitatea</w:t>
      </w:r>
      <w:proofErr w:type="spellEnd"/>
      <w:r w:rsidR="00F51F0A">
        <w:rPr>
          <w:rFonts w:ascii="Times New Roman" w:hAnsi="Times New Roman"/>
          <w:sz w:val="24"/>
          <w:szCs w:val="24"/>
        </w:rPr>
        <w:t xml:space="preserve"> ”Lucian</w:t>
      </w:r>
      <w:proofErr w:type="gramEnd"/>
      <w:r w:rsidR="00F51F0A">
        <w:rPr>
          <w:rFonts w:ascii="Times New Roman" w:hAnsi="Times New Roman"/>
          <w:sz w:val="24"/>
          <w:szCs w:val="24"/>
        </w:rPr>
        <w:t xml:space="preserve"> Blaga” din Sibiu.</w:t>
      </w:r>
      <w:r w:rsidR="00200497">
        <w:rPr>
          <w:rFonts w:ascii="Times New Roman" w:hAnsi="Times New Roman"/>
          <w:sz w:val="24"/>
          <w:szCs w:val="24"/>
        </w:rPr>
        <w:t xml:space="preserve"> </w:t>
      </w:r>
    </w:p>
    <w:p w14:paraId="033BAAA9" w14:textId="62FABB79" w:rsidR="00362CDF" w:rsidRPr="00D91B96" w:rsidRDefault="00200497" w:rsidP="00D91B9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universitar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2021 – 2022,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cuantumul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taxei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este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de 670 RON</w:t>
      </w:r>
      <w:r w:rsidR="00D91B96">
        <w:rPr>
          <w:rFonts w:ascii="Times New Roman" w:hAnsi="Times New Roman"/>
          <w:sz w:val="24"/>
          <w:szCs w:val="24"/>
          <w:lang w:val="fr-FR"/>
        </w:rPr>
        <w:t>/</w:t>
      </w:r>
      <w:r w:rsidR="00D91B96" w:rsidRPr="007D3D3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an </w:t>
      </w:r>
      <w:proofErr w:type="spellStart"/>
      <w:r w:rsidR="00D91B96" w:rsidRPr="007D3D3F">
        <w:rPr>
          <w:rFonts w:ascii="Times New Roman" w:hAnsi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="00D91B96" w:rsidRPr="007D3D3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91B96" w:rsidRPr="007D3D3F">
        <w:rPr>
          <w:rFonts w:ascii="Times New Roman" w:hAnsi="Times New Roman"/>
          <w:color w:val="000000" w:themeColor="text1"/>
          <w:sz w:val="24"/>
          <w:szCs w:val="24"/>
          <w:lang w:val="fr-FR"/>
        </w:rPr>
        <w:t>studen</w:t>
      </w:r>
      <w:proofErr w:type="spellEnd"/>
      <w:r w:rsidR="00D91B96" w:rsidRPr="007D3D3F">
        <w:rPr>
          <w:rFonts w:ascii="Times New Roman" w:hAnsi="Times New Roman"/>
          <w:color w:val="000000" w:themeColor="text1"/>
          <w:sz w:val="24"/>
          <w:szCs w:val="24"/>
          <w:lang w:val="ro-RO"/>
        </w:rPr>
        <w:t>ții de la Nivelul I</w:t>
      </w:r>
      <w:r w:rsidR="007D3D3F" w:rsidRPr="007D3D3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ZI, respectiv</w:t>
      </w:r>
      <w:r w:rsidR="009E69A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1000</w:t>
      </w:r>
      <w:r w:rsidR="007D3D3F" w:rsidRPr="007D3D3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RON/an pentru studenții de la Nivelul II</w:t>
      </w:r>
      <w:r w:rsidR="00D91B96" w:rsidRPr="007D3D3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7D3D3F" w:rsidRPr="007D3D3F">
        <w:rPr>
          <w:rFonts w:ascii="Times New Roman" w:hAnsi="Times New Roman"/>
          <w:color w:val="000000" w:themeColor="text1"/>
          <w:sz w:val="24"/>
          <w:szCs w:val="24"/>
          <w:lang w:val="ro-RO"/>
        </w:rPr>
        <w:t>Z</w:t>
      </w:r>
      <w:r w:rsidR="007D3D3F" w:rsidRPr="009E69A2"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 w:rsidRPr="009E69A2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Suma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achită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D431F" w:rsidRPr="00D91B96">
        <w:rPr>
          <w:rFonts w:ascii="Times New Roman" w:hAnsi="Times New Roman"/>
          <w:sz w:val="24"/>
          <w:szCs w:val="24"/>
          <w:lang w:val="fr-FR"/>
        </w:rPr>
        <w:t>eșalonat</w:t>
      </w:r>
      <w:proofErr w:type="spellEnd"/>
      <w:r w:rsidR="007D431F" w:rsidRPr="00D91B96">
        <w:rPr>
          <w:rFonts w:ascii="Times New Roman" w:hAnsi="Times New Roman"/>
          <w:sz w:val="24"/>
          <w:szCs w:val="24"/>
          <w:lang w:val="fr-FR"/>
        </w:rPr>
        <w:t xml:space="preserve">, 40% </w:t>
      </w:r>
      <w:proofErr w:type="spellStart"/>
      <w:r w:rsidR="007D431F" w:rsidRPr="00D91B9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7D431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D431F" w:rsidRPr="00D91B96">
        <w:rPr>
          <w:rFonts w:ascii="Times New Roman" w:hAnsi="Times New Roman"/>
          <w:sz w:val="24"/>
          <w:szCs w:val="24"/>
          <w:lang w:val="fr-FR"/>
        </w:rPr>
        <w:t>suma</w:t>
      </w:r>
      <w:proofErr w:type="spellEnd"/>
      <w:r w:rsidR="007D431F" w:rsidRPr="00D91B96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7D431F" w:rsidRPr="00D91B96">
        <w:rPr>
          <w:rFonts w:ascii="Times New Roman" w:hAnsi="Times New Roman"/>
          <w:sz w:val="24"/>
          <w:szCs w:val="24"/>
          <w:lang w:val="fr-FR"/>
        </w:rPr>
        <w:t>achită</w:t>
      </w:r>
      <w:proofErr w:type="spellEnd"/>
      <w:r w:rsidR="007D431F" w:rsidRPr="00D91B9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7D431F" w:rsidRPr="00D91B96">
        <w:rPr>
          <w:rFonts w:ascii="Times New Roman" w:hAnsi="Times New Roman"/>
          <w:sz w:val="24"/>
          <w:szCs w:val="24"/>
          <w:lang w:val="fr-FR"/>
        </w:rPr>
        <w:t>confirmarea</w:t>
      </w:r>
      <w:proofErr w:type="spellEnd"/>
      <w:r w:rsidR="007D431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D431F" w:rsidRPr="00D91B96">
        <w:rPr>
          <w:rFonts w:ascii="Times New Roman" w:hAnsi="Times New Roman"/>
          <w:sz w:val="24"/>
          <w:szCs w:val="24"/>
          <w:lang w:val="fr-FR"/>
        </w:rPr>
        <w:t>locului</w:t>
      </w:r>
      <w:proofErr w:type="spellEnd"/>
      <w:r w:rsidR="007D431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obținut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concursului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admitere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momentul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încheierii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contractului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Suma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achita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plată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virament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bancar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mandat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poștal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efectuează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contul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IBAN RO98TREZ57620F330500XXXX,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cont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deschis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Trezoreria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Sibiu).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Ordinul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plată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s</w:t>
      </w:r>
      <w:r w:rsidR="007D3D3F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conţină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detalii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plată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62CDF" w:rsidRPr="00D91B96">
        <w:rPr>
          <w:rFonts w:ascii="Times New Roman" w:hAnsi="Times New Roman"/>
          <w:sz w:val="24"/>
          <w:szCs w:val="24"/>
          <w:lang w:val="fr-FR"/>
        </w:rPr>
        <w:t>următoarele</w:t>
      </w:r>
      <w:proofErr w:type="spellEnd"/>
      <w:r w:rsidR="00362CDF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362CDF" w:rsidRPr="00D91B96">
        <w:rPr>
          <w:rFonts w:ascii="Times New Roman" w:hAnsi="Times New Roman"/>
          <w:sz w:val="24"/>
          <w:szCs w:val="24"/>
          <w:lang w:val="fr-FR"/>
        </w:rPr>
        <w:t>date:</w:t>
      </w:r>
      <w:proofErr w:type="gramEnd"/>
    </w:p>
    <w:p w14:paraId="230ECF77" w14:textId="7676A0E3" w:rsidR="00362CDF" w:rsidRPr="009E69A2" w:rsidRDefault="00362CDF" w:rsidP="009E69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9A2">
        <w:rPr>
          <w:rFonts w:ascii="Times New Roman" w:hAnsi="Times New Roman"/>
          <w:sz w:val="24"/>
          <w:szCs w:val="24"/>
        </w:rPr>
        <w:t>Beneficiarul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ULBS</w:t>
      </w:r>
    </w:p>
    <w:p w14:paraId="0A39D94F" w14:textId="3EF8FEFE" w:rsidR="00362CDF" w:rsidRPr="009E69A2" w:rsidRDefault="00362CDF" w:rsidP="009E69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9A2">
        <w:rPr>
          <w:rFonts w:ascii="Times New Roman" w:hAnsi="Times New Roman"/>
          <w:sz w:val="24"/>
          <w:szCs w:val="24"/>
        </w:rPr>
        <w:t>CIF-ul ULBS (4480173)</w:t>
      </w:r>
    </w:p>
    <w:p w14:paraId="68526458" w14:textId="545287AB" w:rsidR="00362CDF" w:rsidRPr="009E69A2" w:rsidRDefault="00362CDF" w:rsidP="009E69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9A2">
        <w:rPr>
          <w:rFonts w:ascii="Times New Roman" w:hAnsi="Times New Roman"/>
          <w:sz w:val="24"/>
          <w:szCs w:val="24"/>
        </w:rPr>
        <w:t xml:space="preserve">CNP-ul </w:t>
      </w:r>
      <w:proofErr w:type="spellStart"/>
      <w:r w:rsidRPr="009E69A2">
        <w:rPr>
          <w:rFonts w:ascii="Times New Roman" w:hAnsi="Times New Roman"/>
          <w:sz w:val="24"/>
          <w:szCs w:val="24"/>
        </w:rPr>
        <w:t>candidatului</w:t>
      </w:r>
      <w:proofErr w:type="spellEnd"/>
    </w:p>
    <w:p w14:paraId="3BE06A19" w14:textId="6EFE612B" w:rsidR="00362CDF" w:rsidRPr="009E69A2" w:rsidRDefault="00362CDF" w:rsidP="009E69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69A2">
        <w:rPr>
          <w:rFonts w:ascii="Times New Roman" w:hAnsi="Times New Roman"/>
          <w:sz w:val="24"/>
          <w:szCs w:val="24"/>
        </w:rPr>
        <w:t xml:space="preserve">Forma de </w:t>
      </w:r>
      <w:proofErr w:type="spellStart"/>
      <w:r w:rsidRPr="009E69A2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</w:t>
      </w:r>
    </w:p>
    <w:p w14:paraId="2EC8B915" w14:textId="10EB167C" w:rsidR="007440A1" w:rsidRPr="009E69A2" w:rsidRDefault="00362CDF" w:rsidP="009E69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9A2">
        <w:rPr>
          <w:rFonts w:ascii="Times New Roman" w:hAnsi="Times New Roman"/>
          <w:sz w:val="24"/>
          <w:szCs w:val="24"/>
        </w:rPr>
        <w:t>programul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</w:rPr>
        <w:t>pentru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9E69A2">
        <w:rPr>
          <w:rFonts w:ascii="Times New Roman" w:hAnsi="Times New Roman"/>
          <w:sz w:val="24"/>
          <w:szCs w:val="24"/>
        </w:rPr>
        <w:t>fost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</w:rPr>
        <w:t>achitată</w:t>
      </w:r>
      <w:proofErr w:type="spellEnd"/>
      <w:r w:rsidR="00D91B96" w:rsidRPr="009E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B96" w:rsidRPr="009E69A2">
        <w:rPr>
          <w:rFonts w:ascii="Times New Roman" w:hAnsi="Times New Roman"/>
          <w:sz w:val="24"/>
          <w:szCs w:val="24"/>
        </w:rPr>
        <w:t>suma</w:t>
      </w:r>
      <w:proofErr w:type="spellEnd"/>
      <w:r w:rsidRPr="009E69A2">
        <w:rPr>
          <w:rFonts w:ascii="Times New Roman" w:hAnsi="Times New Roman"/>
          <w:sz w:val="24"/>
          <w:szCs w:val="24"/>
        </w:rPr>
        <w:t>.</w:t>
      </w:r>
    </w:p>
    <w:p w14:paraId="65711FB6" w14:textId="403DD78F" w:rsidR="007440A1" w:rsidRPr="007440A1" w:rsidRDefault="006E588B" w:rsidP="006E588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88B">
        <w:rPr>
          <w:rFonts w:ascii="Times New Roman" w:hAnsi="Times New Roman"/>
          <w:b/>
          <w:bCs/>
          <w:sz w:val="24"/>
          <w:szCs w:val="24"/>
        </w:rPr>
        <w:t>A</w:t>
      </w:r>
      <w:r w:rsidR="007440A1" w:rsidRPr="006E588B">
        <w:rPr>
          <w:rFonts w:ascii="Times New Roman" w:hAnsi="Times New Roman"/>
          <w:b/>
          <w:bCs/>
          <w:sz w:val="24"/>
          <w:szCs w:val="24"/>
        </w:rPr>
        <w:t>cte</w:t>
      </w:r>
      <w:r w:rsidRPr="006E588B">
        <w:rPr>
          <w:rFonts w:ascii="Times New Roman" w:hAnsi="Times New Roman"/>
          <w:b/>
          <w:bCs/>
          <w:sz w:val="24"/>
          <w:szCs w:val="24"/>
        </w:rPr>
        <w:t>le</w:t>
      </w:r>
      <w:proofErr w:type="spellEnd"/>
      <w:r w:rsidRPr="006E58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E588B">
        <w:rPr>
          <w:rFonts w:ascii="Times New Roman" w:hAnsi="Times New Roman"/>
          <w:b/>
          <w:bCs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440A1" w:rsidRPr="007440A1">
        <w:rPr>
          <w:rFonts w:ascii="Times New Roman" w:hAnsi="Times New Roman"/>
          <w:sz w:val="24"/>
          <w:szCs w:val="24"/>
        </w:rPr>
        <w:t xml:space="preserve"> sunt</w:t>
      </w:r>
      <w:proofErr w:type="gramEnd"/>
      <w:r w:rsidR="007440A1" w:rsidRPr="007440A1">
        <w:rPr>
          <w:rFonts w:ascii="Times New Roman" w:hAnsi="Times New Roman"/>
          <w:sz w:val="24"/>
          <w:szCs w:val="24"/>
        </w:rPr>
        <w:t>:</w:t>
      </w:r>
    </w:p>
    <w:p w14:paraId="3FDA7517" w14:textId="77777777" w:rsidR="007440A1" w:rsidRPr="007440A1" w:rsidRDefault="007440A1" w:rsidP="007440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440A1">
        <w:rPr>
          <w:rFonts w:ascii="Times New Roman" w:hAnsi="Times New Roman"/>
          <w:sz w:val="24"/>
          <w:szCs w:val="24"/>
        </w:rPr>
        <w:t>Pentru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88B">
        <w:rPr>
          <w:rFonts w:ascii="Times New Roman" w:hAnsi="Times New Roman"/>
          <w:b/>
          <w:bCs/>
          <w:sz w:val="24"/>
          <w:szCs w:val="24"/>
        </w:rPr>
        <w:t>Nivelul</w:t>
      </w:r>
      <w:proofErr w:type="spellEnd"/>
      <w:r w:rsidRPr="006E588B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6E588B">
        <w:rPr>
          <w:rFonts w:ascii="Times New Roman" w:hAnsi="Times New Roman"/>
          <w:b/>
          <w:bCs/>
          <w:sz w:val="24"/>
          <w:szCs w:val="24"/>
        </w:rPr>
        <w:t>zi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40A1">
        <w:rPr>
          <w:rFonts w:ascii="Times New Roman" w:hAnsi="Times New Roman"/>
          <w:sz w:val="24"/>
          <w:szCs w:val="24"/>
        </w:rPr>
        <w:t>aferent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studenților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înscriși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în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0A1">
        <w:rPr>
          <w:rFonts w:ascii="Times New Roman" w:hAnsi="Times New Roman"/>
          <w:sz w:val="24"/>
          <w:szCs w:val="24"/>
        </w:rPr>
        <w:t>anul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7440A1">
        <w:rPr>
          <w:rFonts w:ascii="Times New Roman" w:hAnsi="Times New Roman"/>
          <w:sz w:val="24"/>
          <w:szCs w:val="24"/>
        </w:rPr>
        <w:t>ciclul</w:t>
      </w:r>
      <w:proofErr w:type="spellEnd"/>
      <w:r w:rsidRPr="007440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40A1">
        <w:rPr>
          <w:rFonts w:ascii="Times New Roman" w:hAnsi="Times New Roman"/>
          <w:sz w:val="24"/>
          <w:szCs w:val="24"/>
        </w:rPr>
        <w:t>licență</w:t>
      </w:r>
      <w:proofErr w:type="spellEnd"/>
      <w:r w:rsidRPr="007440A1">
        <w:rPr>
          <w:rFonts w:ascii="Times New Roman" w:hAnsi="Times New Roman"/>
          <w:sz w:val="24"/>
          <w:szCs w:val="24"/>
        </w:rPr>
        <w:t>)</w:t>
      </w:r>
    </w:p>
    <w:p w14:paraId="3ACAC361" w14:textId="1C2C6AFD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E69A2">
        <w:rPr>
          <w:rFonts w:ascii="Times New Roman" w:hAnsi="Times New Roman"/>
          <w:sz w:val="24"/>
          <w:szCs w:val="24"/>
        </w:rPr>
        <w:t>Copie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Carte de </w:t>
      </w:r>
      <w:proofErr w:type="spellStart"/>
      <w:r w:rsidRPr="009E69A2">
        <w:rPr>
          <w:rFonts w:ascii="Times New Roman" w:hAnsi="Times New Roman"/>
          <w:sz w:val="24"/>
          <w:szCs w:val="24"/>
        </w:rPr>
        <w:t>identitate</w:t>
      </w:r>
      <w:proofErr w:type="spellEnd"/>
    </w:p>
    <w:p w14:paraId="0FB639C8" w14:textId="2DAD7AD3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9A2">
        <w:rPr>
          <w:rFonts w:ascii="Times New Roman" w:hAnsi="Times New Roman"/>
          <w:sz w:val="24"/>
          <w:szCs w:val="24"/>
        </w:rPr>
        <w:lastRenderedPageBreak/>
        <w:t>Copie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</w:rPr>
        <w:t>Certificat</w:t>
      </w:r>
      <w:proofErr w:type="spellEnd"/>
      <w:r w:rsidRPr="009E69A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E69A2">
        <w:rPr>
          <w:rFonts w:ascii="Times New Roman" w:hAnsi="Times New Roman"/>
          <w:sz w:val="24"/>
          <w:szCs w:val="24"/>
        </w:rPr>
        <w:t>naștere</w:t>
      </w:r>
      <w:proofErr w:type="spellEnd"/>
    </w:p>
    <w:p w14:paraId="5CD36374" w14:textId="50D8D72C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Certificat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căsătorie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doar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>)</w:t>
      </w:r>
    </w:p>
    <w:p w14:paraId="46C41337" w14:textId="23A40298" w:rsidR="00362CDF" w:rsidRPr="009E69A2" w:rsidRDefault="00362CDF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plată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40 %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totalul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sumei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de 670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ron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9E69A2">
        <w:rPr>
          <w:rFonts w:ascii="Times New Roman" w:hAnsi="Times New Roman"/>
          <w:sz w:val="24"/>
          <w:szCs w:val="24"/>
          <w:lang w:val="fr-FR"/>
        </w:rPr>
        <w:t xml:space="preserve">(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studentii</w:t>
      </w:r>
      <w:proofErr w:type="spellEnd"/>
      <w:proofErr w:type="gramEnd"/>
      <w:r w:rsidRPr="009E69A2">
        <w:rPr>
          <w:rFonts w:ascii="Times New Roman" w:hAnsi="Times New Roman"/>
          <w:sz w:val="24"/>
          <w:szCs w:val="24"/>
          <w:lang w:val="fr-FR"/>
        </w:rPr>
        <w:t xml:space="preserve"> care au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admisi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locurile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taxa)</w:t>
      </w:r>
    </w:p>
    <w:p w14:paraId="349B4304" w14:textId="5DA40178" w:rsidR="007440A1" w:rsidRPr="00D91B96" w:rsidRDefault="007440A1" w:rsidP="009E69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588B">
        <w:rPr>
          <w:rFonts w:ascii="Times New Roman" w:hAnsi="Times New Roman"/>
          <w:b/>
          <w:bCs/>
          <w:sz w:val="24"/>
          <w:szCs w:val="24"/>
          <w:lang w:val="fr-FR"/>
        </w:rPr>
        <w:t>Nivelul</w:t>
      </w:r>
      <w:proofErr w:type="spellEnd"/>
      <w:r w:rsidRPr="006E588B">
        <w:rPr>
          <w:rFonts w:ascii="Times New Roman" w:hAnsi="Times New Roman"/>
          <w:b/>
          <w:bCs/>
          <w:sz w:val="24"/>
          <w:szCs w:val="24"/>
          <w:lang w:val="fr-FR"/>
        </w:rPr>
        <w:t xml:space="preserve"> II </w:t>
      </w:r>
      <w:proofErr w:type="spellStart"/>
      <w:r w:rsidRPr="006E588B">
        <w:rPr>
          <w:rFonts w:ascii="Times New Roman" w:hAnsi="Times New Roman"/>
          <w:b/>
          <w:bCs/>
          <w:sz w:val="24"/>
          <w:szCs w:val="24"/>
          <w:lang w:val="fr-FR"/>
        </w:rPr>
        <w:t>zi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studenții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înscriși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I la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programele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de master)</w:t>
      </w:r>
      <w:r w:rsidR="00D91B96">
        <w:rPr>
          <w:rFonts w:ascii="Times New Roman" w:hAnsi="Times New Roman"/>
          <w:sz w:val="24"/>
          <w:szCs w:val="24"/>
          <w:lang w:val="fr-FR"/>
        </w:rPr>
        <w:t> :</w:t>
      </w:r>
    </w:p>
    <w:p w14:paraId="4366BD2E" w14:textId="4585C1F4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Carte de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identitate</w:t>
      </w:r>
      <w:proofErr w:type="spellEnd"/>
    </w:p>
    <w:p w14:paraId="5774678D" w14:textId="76021EBD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Certificat de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naștere</w:t>
      </w:r>
      <w:proofErr w:type="spellEnd"/>
    </w:p>
    <w:p w14:paraId="27B55DE5" w14:textId="2D302C00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Certificat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căsătorie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doar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>)</w:t>
      </w:r>
    </w:p>
    <w:p w14:paraId="73DFF394" w14:textId="6815EE76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adeverință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absolvire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licență</w:t>
      </w:r>
      <w:proofErr w:type="spellEnd"/>
    </w:p>
    <w:p w14:paraId="7190695A" w14:textId="232C7766" w:rsidR="007440A1" w:rsidRPr="009E69A2" w:rsidRDefault="007440A1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adeverință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Nivel I (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cei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care au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absolvit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ciclul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licență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Nivelul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într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-o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altă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universitate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decât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ULB)</w:t>
      </w:r>
    </w:p>
    <w:p w14:paraId="4C2693D0" w14:textId="2AC00EF9" w:rsidR="007440A1" w:rsidRPr="009E69A2" w:rsidRDefault="00362CDF" w:rsidP="009E69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E69A2">
        <w:rPr>
          <w:rFonts w:ascii="Times New Roman" w:hAnsi="Times New Roman"/>
          <w:sz w:val="24"/>
          <w:szCs w:val="24"/>
          <w:lang w:val="fr-FR"/>
        </w:rPr>
        <w:t xml:space="preserve">copie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ordin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plată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40 %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totalul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sumei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="009E69A2">
        <w:rPr>
          <w:rFonts w:ascii="Times New Roman" w:hAnsi="Times New Roman"/>
          <w:sz w:val="24"/>
          <w:szCs w:val="24"/>
          <w:lang w:val="fr-FR"/>
        </w:rPr>
        <w:t>1000</w:t>
      </w:r>
      <w:r w:rsidR="007D3D3F"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ron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( </w:t>
      </w:r>
      <w:proofErr w:type="spellStart"/>
      <w:r w:rsidR="006E588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6E588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studentii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care au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admisi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locurile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E69A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E69A2">
        <w:rPr>
          <w:rFonts w:ascii="Times New Roman" w:hAnsi="Times New Roman"/>
          <w:sz w:val="24"/>
          <w:szCs w:val="24"/>
          <w:lang w:val="fr-FR"/>
        </w:rPr>
        <w:t xml:space="preserve"> taxa)</w:t>
      </w:r>
    </w:p>
    <w:p w14:paraId="6A5E9A8E" w14:textId="77777777" w:rsidR="00362CDF" w:rsidRPr="00D91B96" w:rsidRDefault="007440A1" w:rsidP="00362CD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D91B96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</w:t>
      </w:r>
    </w:p>
    <w:p w14:paraId="132FD34E" w14:textId="4852A01F" w:rsidR="00D13513" w:rsidRPr="00D91B96" w:rsidRDefault="00362CDF" w:rsidP="00362CDF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D91B96">
        <w:rPr>
          <w:rFonts w:ascii="Times New Roman" w:hAnsi="Times New Roman"/>
          <w:b/>
          <w:bCs/>
          <w:sz w:val="24"/>
          <w:szCs w:val="24"/>
          <w:lang w:val="fr-FR"/>
        </w:rPr>
        <w:t xml:space="preserve">    </w:t>
      </w:r>
      <w:proofErr w:type="gramStart"/>
      <w:r w:rsidR="007440A1" w:rsidRPr="00D91B96">
        <w:rPr>
          <w:rFonts w:ascii="Times New Roman" w:hAnsi="Times New Roman"/>
          <w:b/>
          <w:bCs/>
          <w:sz w:val="24"/>
          <w:szCs w:val="24"/>
          <w:lang w:val="fr-FR"/>
        </w:rPr>
        <w:t>ATENȚIE</w:t>
      </w:r>
      <w:r w:rsidR="007440A1" w:rsidRPr="00D91B96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co</w:t>
      </w:r>
      <w:r w:rsidR="00652CE4" w:rsidRPr="00D91B96">
        <w:rPr>
          <w:rFonts w:ascii="Times New Roman" w:hAnsi="Times New Roman"/>
          <w:sz w:val="24"/>
          <w:szCs w:val="24"/>
          <w:lang w:val="fr-FR"/>
        </w:rPr>
        <w:t>n</w:t>
      </w:r>
      <w:r w:rsidR="007440A1" w:rsidRPr="00D91B96">
        <w:rPr>
          <w:rFonts w:ascii="Times New Roman" w:hAnsi="Times New Roman"/>
          <w:sz w:val="24"/>
          <w:szCs w:val="24"/>
          <w:lang w:val="fr-FR"/>
        </w:rPr>
        <w:t>siderați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înscriși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înmatriculați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) la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Nivelul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II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numai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studenții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care au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încheiat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contractele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440A1" w:rsidRPr="00D91B96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7440A1" w:rsidRPr="00D91B96">
        <w:rPr>
          <w:rFonts w:ascii="Times New Roman" w:hAnsi="Times New Roman"/>
          <w:sz w:val="24"/>
          <w:szCs w:val="24"/>
          <w:lang w:val="fr-FR"/>
        </w:rPr>
        <w:t xml:space="preserve"> DPPD</w:t>
      </w:r>
      <w:r w:rsidR="00D91B96">
        <w:rPr>
          <w:rFonts w:ascii="Times New Roman" w:hAnsi="Times New Roman"/>
          <w:sz w:val="24"/>
          <w:szCs w:val="24"/>
          <w:lang w:val="fr-FR"/>
        </w:rPr>
        <w:t> !</w:t>
      </w:r>
    </w:p>
    <w:p w14:paraId="729794E2" w14:textId="0E94EBEC" w:rsidR="007440A1" w:rsidRPr="00D91B96" w:rsidRDefault="007440A1" w:rsidP="00D91B9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eventuale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întrebări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înscriere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confirmare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ne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puteți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contacta la nr de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 w:rsidR="00D91B96">
        <w:rPr>
          <w:rFonts w:ascii="Times New Roman" w:hAnsi="Times New Roman"/>
          <w:sz w:val="24"/>
          <w:szCs w:val="24"/>
          <w:lang w:val="fr-FR"/>
        </w:rPr>
        <w:t> :</w:t>
      </w:r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91B96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0269/211.602</w:t>
      </w:r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91B96"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 w:rsidRPr="00D91B96">
        <w:rPr>
          <w:rFonts w:ascii="Times New Roman" w:hAnsi="Times New Roman"/>
          <w:sz w:val="24"/>
          <w:szCs w:val="24"/>
          <w:lang w:val="fr-FR"/>
        </w:rPr>
        <w:t xml:space="preserve"> de e-mail</w:t>
      </w:r>
      <w:r w:rsidR="00D91B96">
        <w:rPr>
          <w:rFonts w:ascii="Times New Roman" w:hAnsi="Times New Roman"/>
          <w:sz w:val="24"/>
          <w:szCs w:val="24"/>
          <w:lang w:val="fr-FR"/>
        </w:rPr>
        <w:t> :</w:t>
      </w:r>
      <w:r w:rsidRPr="00D91B9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91B96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dep.dppd@ulbsibiu.ro</w:t>
      </w:r>
      <w:r w:rsidRPr="00D91B96">
        <w:rPr>
          <w:rFonts w:ascii="Times New Roman" w:hAnsi="Times New Roman"/>
          <w:b/>
          <w:bCs/>
          <w:sz w:val="24"/>
          <w:szCs w:val="24"/>
          <w:lang w:val="fr-FR"/>
        </w:rPr>
        <w:t xml:space="preserve">    </w:t>
      </w:r>
    </w:p>
    <w:p w14:paraId="3A7EEA5C" w14:textId="77777777" w:rsidR="00D13513" w:rsidRPr="00D91B96" w:rsidRDefault="00D13513" w:rsidP="00AC7589">
      <w:pPr>
        <w:spacing w:line="240" w:lineRule="exact"/>
        <w:ind w:left="770" w:right="806"/>
        <w:jc w:val="both"/>
        <w:rPr>
          <w:rFonts w:ascii="Times New Roman" w:eastAsia="Times New Roman" w:hAnsi="Times New Roman"/>
          <w:color w:val="343434"/>
          <w:sz w:val="24"/>
          <w:szCs w:val="24"/>
          <w:lang w:val="fr-FR"/>
        </w:rPr>
      </w:pPr>
    </w:p>
    <w:p w14:paraId="5E32BEAF" w14:textId="32510AF8" w:rsidR="00673811" w:rsidRPr="00D91B96" w:rsidRDefault="00673811" w:rsidP="007440A1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sectPr w:rsidR="00673811" w:rsidRPr="00D91B96" w:rsidSect="00475D64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60AF" w14:textId="77777777" w:rsidR="00956E79" w:rsidRDefault="00956E79" w:rsidP="0044289F">
      <w:pPr>
        <w:spacing w:after="0" w:line="240" w:lineRule="auto"/>
      </w:pPr>
      <w:r>
        <w:separator/>
      </w:r>
    </w:p>
  </w:endnote>
  <w:endnote w:type="continuationSeparator" w:id="0">
    <w:p w14:paraId="09828715" w14:textId="77777777" w:rsidR="00956E79" w:rsidRDefault="00956E79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692084770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477B" w14:textId="77777777" w:rsidR="00956E79" w:rsidRDefault="00956E79" w:rsidP="0044289F">
      <w:pPr>
        <w:spacing w:after="0" w:line="240" w:lineRule="auto"/>
      </w:pPr>
      <w:r>
        <w:separator/>
      </w:r>
    </w:p>
  </w:footnote>
  <w:footnote w:type="continuationSeparator" w:id="0">
    <w:p w14:paraId="3B8EC0F0" w14:textId="77777777" w:rsidR="00956E79" w:rsidRDefault="00956E79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69208476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17FF1"/>
    <w:multiLevelType w:val="hybridMultilevel"/>
    <w:tmpl w:val="1988C902"/>
    <w:lvl w:ilvl="0" w:tplc="CE3C8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744C1B"/>
    <w:multiLevelType w:val="hybridMultilevel"/>
    <w:tmpl w:val="CF8A85D4"/>
    <w:lvl w:ilvl="0" w:tplc="CE3C845C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B6C"/>
    <w:multiLevelType w:val="hybridMultilevel"/>
    <w:tmpl w:val="64580E54"/>
    <w:lvl w:ilvl="0" w:tplc="CE3C845C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EDF424D"/>
    <w:multiLevelType w:val="hybridMultilevel"/>
    <w:tmpl w:val="A55C4076"/>
    <w:lvl w:ilvl="0" w:tplc="CE3C845C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0E7A0D"/>
    <w:rsid w:val="00105B39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00497"/>
    <w:rsid w:val="002071BC"/>
    <w:rsid w:val="0021251C"/>
    <w:rsid w:val="00213484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2CDF"/>
    <w:rsid w:val="00363069"/>
    <w:rsid w:val="003724F7"/>
    <w:rsid w:val="00381114"/>
    <w:rsid w:val="003E3709"/>
    <w:rsid w:val="003F2D17"/>
    <w:rsid w:val="00421ED6"/>
    <w:rsid w:val="0042388E"/>
    <w:rsid w:val="0044289F"/>
    <w:rsid w:val="00454BE0"/>
    <w:rsid w:val="004619B9"/>
    <w:rsid w:val="00475D64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5FB0"/>
    <w:rsid w:val="00570631"/>
    <w:rsid w:val="00581384"/>
    <w:rsid w:val="005A51E2"/>
    <w:rsid w:val="005B6B7E"/>
    <w:rsid w:val="005C2CE9"/>
    <w:rsid w:val="005D26D9"/>
    <w:rsid w:val="005E04F2"/>
    <w:rsid w:val="005F64DA"/>
    <w:rsid w:val="00634985"/>
    <w:rsid w:val="00634C16"/>
    <w:rsid w:val="00635472"/>
    <w:rsid w:val="00652CE4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E588B"/>
    <w:rsid w:val="006F2316"/>
    <w:rsid w:val="006F4CFF"/>
    <w:rsid w:val="0070305A"/>
    <w:rsid w:val="00706BDB"/>
    <w:rsid w:val="00710EB1"/>
    <w:rsid w:val="00712EB7"/>
    <w:rsid w:val="007160E0"/>
    <w:rsid w:val="007316D1"/>
    <w:rsid w:val="00732578"/>
    <w:rsid w:val="00733241"/>
    <w:rsid w:val="0073349A"/>
    <w:rsid w:val="007342B1"/>
    <w:rsid w:val="00741F19"/>
    <w:rsid w:val="0074382B"/>
    <w:rsid w:val="007440A1"/>
    <w:rsid w:val="00746F27"/>
    <w:rsid w:val="007577FE"/>
    <w:rsid w:val="007613C8"/>
    <w:rsid w:val="0076373A"/>
    <w:rsid w:val="00781FEF"/>
    <w:rsid w:val="007956EE"/>
    <w:rsid w:val="007976DE"/>
    <w:rsid w:val="007B2B6E"/>
    <w:rsid w:val="007B594F"/>
    <w:rsid w:val="007D3A4C"/>
    <w:rsid w:val="007D3D3F"/>
    <w:rsid w:val="007D431F"/>
    <w:rsid w:val="007D6192"/>
    <w:rsid w:val="007F17C0"/>
    <w:rsid w:val="007F7AC8"/>
    <w:rsid w:val="00811062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B2D05"/>
    <w:rsid w:val="008B449D"/>
    <w:rsid w:val="008E16A1"/>
    <w:rsid w:val="008F54D4"/>
    <w:rsid w:val="00900CED"/>
    <w:rsid w:val="009045E6"/>
    <w:rsid w:val="00916078"/>
    <w:rsid w:val="0092163A"/>
    <w:rsid w:val="00926588"/>
    <w:rsid w:val="00930BB2"/>
    <w:rsid w:val="0094302F"/>
    <w:rsid w:val="00946F31"/>
    <w:rsid w:val="00950E47"/>
    <w:rsid w:val="0095285A"/>
    <w:rsid w:val="00956E79"/>
    <w:rsid w:val="0097130E"/>
    <w:rsid w:val="00976AAA"/>
    <w:rsid w:val="0098178C"/>
    <w:rsid w:val="00993842"/>
    <w:rsid w:val="009942C6"/>
    <w:rsid w:val="009B0F2C"/>
    <w:rsid w:val="009B6FA7"/>
    <w:rsid w:val="009B7A06"/>
    <w:rsid w:val="009D57F5"/>
    <w:rsid w:val="009E106A"/>
    <w:rsid w:val="009E1115"/>
    <w:rsid w:val="009E29C4"/>
    <w:rsid w:val="009E5DF8"/>
    <w:rsid w:val="009E69A2"/>
    <w:rsid w:val="009F3FFF"/>
    <w:rsid w:val="009F48E0"/>
    <w:rsid w:val="009F7D19"/>
    <w:rsid w:val="00A27494"/>
    <w:rsid w:val="00A54E13"/>
    <w:rsid w:val="00A561EB"/>
    <w:rsid w:val="00A7291D"/>
    <w:rsid w:val="00A857C2"/>
    <w:rsid w:val="00AB26E9"/>
    <w:rsid w:val="00AC66D8"/>
    <w:rsid w:val="00AC7589"/>
    <w:rsid w:val="00AD2D02"/>
    <w:rsid w:val="00AD5651"/>
    <w:rsid w:val="00AE467E"/>
    <w:rsid w:val="00AF32B1"/>
    <w:rsid w:val="00AF767D"/>
    <w:rsid w:val="00B01BEF"/>
    <w:rsid w:val="00B10FF3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3513"/>
    <w:rsid w:val="00D17760"/>
    <w:rsid w:val="00D2594E"/>
    <w:rsid w:val="00D469AD"/>
    <w:rsid w:val="00D72000"/>
    <w:rsid w:val="00D903E9"/>
    <w:rsid w:val="00D91B96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0B9A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1F0A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C08F2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DUSE CARMEN SONIA</cp:lastModifiedBy>
  <cp:revision>2</cp:revision>
  <cp:lastPrinted>2021-09-01T09:35:00Z</cp:lastPrinted>
  <dcterms:created xsi:type="dcterms:W3CDTF">2021-09-02T07:46:00Z</dcterms:created>
  <dcterms:modified xsi:type="dcterms:W3CDTF">2021-09-02T07:46:00Z</dcterms:modified>
</cp:coreProperties>
</file>