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7DB6" w14:textId="194F2408" w:rsidR="000367FA" w:rsidRDefault="000367FA" w:rsidP="00EE05DB">
      <w:pPr>
        <w:spacing w:before="100" w:beforeAutospacing="1" w:after="100" w:afterAutospacing="1"/>
        <w:jc w:val="center"/>
        <w:rPr>
          <w:rFonts w:ascii="TimesNewRomanPSMT" w:eastAsia="Times New Roman" w:hAnsi="TimesNewRomanPSMT" w:cs="Times New Roman"/>
          <w:color w:val="FF0000"/>
          <w:sz w:val="40"/>
          <w:szCs w:val="40"/>
          <w:lang w:eastAsia="en-GB"/>
        </w:rPr>
      </w:pPr>
      <w:r w:rsidRPr="000367FA">
        <w:rPr>
          <w:rFonts w:ascii="TimesNewRomanPSMT" w:eastAsia="Times New Roman" w:hAnsi="TimesNewRomanPSMT" w:cs="Times New Roman"/>
          <w:color w:val="FF0000"/>
          <w:sz w:val="40"/>
          <w:szCs w:val="40"/>
          <w:lang w:eastAsia="en-GB"/>
        </w:rPr>
        <w:t>SELECȚIE STUDENȚI PENTRU MOBILITĂȚI ERASMUS+, ANUL UNIVERSITAR 202</w:t>
      </w:r>
      <w:r>
        <w:rPr>
          <w:rFonts w:ascii="TimesNewRomanPSMT" w:eastAsia="Times New Roman" w:hAnsi="TimesNewRomanPSMT" w:cs="Times New Roman"/>
          <w:color w:val="FF0000"/>
          <w:sz w:val="40"/>
          <w:szCs w:val="40"/>
          <w:lang w:val="ro-RO" w:eastAsia="en-GB"/>
        </w:rPr>
        <w:t>3</w:t>
      </w:r>
      <w:r w:rsidRPr="000367FA">
        <w:rPr>
          <w:rFonts w:ascii="TimesNewRomanPSMT" w:eastAsia="Times New Roman" w:hAnsi="TimesNewRomanPSMT" w:cs="Times New Roman"/>
          <w:color w:val="FF0000"/>
          <w:sz w:val="40"/>
          <w:szCs w:val="40"/>
          <w:lang w:eastAsia="en-GB"/>
        </w:rPr>
        <w:t>-202</w:t>
      </w:r>
      <w:r>
        <w:rPr>
          <w:rFonts w:ascii="TimesNewRomanPSMT" w:eastAsia="Times New Roman" w:hAnsi="TimesNewRomanPSMT" w:cs="Times New Roman"/>
          <w:color w:val="FF0000"/>
          <w:sz w:val="40"/>
          <w:szCs w:val="40"/>
          <w:lang w:val="ro-RO" w:eastAsia="en-GB"/>
        </w:rPr>
        <w:t>4</w:t>
      </w:r>
      <w:r w:rsidR="00B16BF9">
        <w:rPr>
          <w:rFonts w:ascii="TimesNewRomanPSMT" w:eastAsia="Times New Roman" w:hAnsi="TimesNewRomanPSMT" w:cs="Times New Roman"/>
          <w:color w:val="FF0000"/>
          <w:sz w:val="40"/>
          <w:szCs w:val="40"/>
          <w:lang w:val="ro-RO" w:eastAsia="en-GB"/>
        </w:rPr>
        <w:t xml:space="preserve"> (semestrul II)</w:t>
      </w:r>
      <w:r w:rsidR="006F16EF">
        <w:rPr>
          <w:rFonts w:ascii="TimesNewRomanPSMT" w:eastAsia="Times New Roman" w:hAnsi="TimesNewRomanPSMT" w:cs="Times New Roman"/>
          <w:color w:val="FF0000"/>
          <w:sz w:val="40"/>
          <w:szCs w:val="40"/>
          <w:lang w:val="ro-RO" w:eastAsia="en-GB"/>
        </w:rPr>
        <w:t>, țări non-UE</w:t>
      </w:r>
    </w:p>
    <w:p w14:paraId="1E1BD4AC" w14:textId="77777777" w:rsidR="00EE05DB" w:rsidRPr="000367FA" w:rsidRDefault="00EE05DB" w:rsidP="004D61B7">
      <w:pPr>
        <w:spacing w:before="100" w:beforeAutospacing="1" w:after="100" w:afterAutospacing="1"/>
        <w:ind w:right="-188"/>
        <w:jc w:val="center"/>
        <w:rPr>
          <w:rFonts w:ascii="Times New Roman" w:eastAsia="Times New Roman" w:hAnsi="Times New Roman" w:cs="Times New Roman"/>
          <w:lang w:eastAsia="en-GB"/>
        </w:rPr>
      </w:pPr>
    </w:p>
    <w:p w14:paraId="4AC4ED36" w14:textId="53A1763B" w:rsidR="000367FA" w:rsidRPr="006F16EF" w:rsidRDefault="000367FA" w:rsidP="006F16EF">
      <w:pPr>
        <w:ind w:hanging="2"/>
        <w:jc w:val="both"/>
        <w:rPr>
          <w:rFonts w:ascii="Times New Roman" w:eastAsia="Times New Roman" w:hAnsi="Times New Roman" w:cs="Times New Roman"/>
          <w:b/>
        </w:rPr>
      </w:pPr>
      <w:r w:rsidRPr="000367FA">
        <w:rPr>
          <w:rFonts w:ascii="TimesNewRomanPS" w:eastAsia="Times New Roman" w:hAnsi="TimesNewRomanPS" w:cs="Times New Roman"/>
          <w:b/>
          <w:bCs/>
          <w:color w:val="FF0000"/>
          <w:sz w:val="32"/>
          <w:szCs w:val="32"/>
          <w:lang w:eastAsia="en-GB"/>
        </w:rPr>
        <w:t xml:space="preserve">Dosarele de candidatură </w:t>
      </w:r>
      <w:r w:rsidRPr="000367FA">
        <w:rPr>
          <w:rFonts w:ascii="TimesNewRomanPSMT" w:eastAsia="Times New Roman" w:hAnsi="TimesNewRomanPSMT" w:cs="Times New Roman"/>
          <w:sz w:val="32"/>
          <w:szCs w:val="32"/>
          <w:lang w:eastAsia="en-GB"/>
        </w:rPr>
        <w:t xml:space="preserve">pentru selecție </w:t>
      </w:r>
      <w:r w:rsidR="006F16EF">
        <w:rPr>
          <w:rFonts w:ascii="TimesNewRomanPSMT" w:eastAsia="Times New Roman" w:hAnsi="TimesNewRomanPSMT" w:cs="Times New Roman"/>
          <w:sz w:val="32"/>
          <w:szCs w:val="32"/>
          <w:lang w:val="ro-RO" w:eastAsia="en-GB"/>
        </w:rPr>
        <w:t>se vor depune pe link-</w:t>
      </w:r>
      <w:proofErr w:type="spellStart"/>
      <w:r w:rsidR="006F16EF">
        <w:rPr>
          <w:rFonts w:ascii="TimesNewRomanPSMT" w:eastAsia="Times New Roman" w:hAnsi="TimesNewRomanPSMT" w:cs="Times New Roman"/>
          <w:sz w:val="32"/>
          <w:szCs w:val="32"/>
          <w:lang w:val="ro-RO" w:eastAsia="en-GB"/>
        </w:rPr>
        <w:t>ul</w:t>
      </w:r>
      <w:proofErr w:type="spellEnd"/>
      <w:r w:rsidR="006F16EF">
        <w:rPr>
          <w:rFonts w:ascii="TimesNewRomanPSMT" w:eastAsia="Times New Roman" w:hAnsi="TimesNewRomanPSMT" w:cs="Times New Roman"/>
          <w:sz w:val="32"/>
          <w:szCs w:val="32"/>
          <w:lang w:val="ro-RO" w:eastAsia="en-GB"/>
        </w:rPr>
        <w:t xml:space="preserve"> </w:t>
      </w:r>
      <w:hyperlink r:id="rId8">
        <w:r w:rsidR="006F16EF">
          <w:rPr>
            <w:rFonts w:ascii="Times New Roman" w:eastAsia="Times New Roman" w:hAnsi="Times New Roman" w:cs="Times New Roman"/>
            <w:b/>
            <w:color w:val="0000FF"/>
            <w:u w:val="single"/>
          </w:rPr>
          <w:t>https://forms.gle/wsh6SyuxDMmgiDsCA</w:t>
        </w:r>
      </w:hyperlink>
      <w:r w:rsidR="006F16EF">
        <w:rPr>
          <w:rFonts w:ascii="Times New Roman" w:eastAsia="Times New Roman" w:hAnsi="Times New Roman" w:cs="Times New Roman"/>
          <w:b/>
          <w:lang w:val="ro-RO"/>
        </w:rPr>
        <w:t xml:space="preserve">, </w:t>
      </w:r>
      <w:r w:rsidR="006F16EF" w:rsidRPr="006F16EF">
        <w:rPr>
          <w:rFonts w:ascii="Times New Roman" w:eastAsia="Times New Roman" w:hAnsi="Times New Roman" w:cs="Times New Roman"/>
          <w:bCs/>
          <w:sz w:val="32"/>
          <w:szCs w:val="32"/>
          <w:lang w:val="ro-RO"/>
        </w:rPr>
        <w:t xml:space="preserve">iar ele </w:t>
      </w:r>
      <w:r w:rsidRPr="006F16EF">
        <w:rPr>
          <w:rFonts w:ascii="Times New Roman" w:eastAsia="Times New Roman" w:hAnsi="Times New Roman" w:cs="Times New Roman"/>
          <w:bCs/>
          <w:sz w:val="32"/>
          <w:szCs w:val="32"/>
          <w:lang w:eastAsia="en-GB"/>
        </w:rPr>
        <w:t>trebuie să cuprindă</w:t>
      </w:r>
      <w:r w:rsidRPr="006F16EF">
        <w:rPr>
          <w:rFonts w:ascii="Times New Roman" w:eastAsia="Times New Roman" w:hAnsi="Times New Roman" w:cs="Times New Roman"/>
          <w:bCs/>
          <w:sz w:val="32"/>
          <w:szCs w:val="32"/>
          <w:lang w:val="ro-RO" w:eastAsia="en-GB"/>
        </w:rPr>
        <w:t>:</w:t>
      </w:r>
    </w:p>
    <w:p w14:paraId="29AC86FF" w14:textId="7C1044E7" w:rsidR="000367FA" w:rsidRPr="00EE05DB" w:rsidRDefault="000367FA" w:rsidP="004D61B7">
      <w:pPr>
        <w:pStyle w:val="ListParagraph"/>
        <w:numPr>
          <w:ilvl w:val="0"/>
          <w:numId w:val="1"/>
        </w:numPr>
        <w:spacing w:before="100" w:beforeAutospacing="1" w:after="100" w:afterAutospacing="1"/>
        <w:ind w:right="95"/>
        <w:rPr>
          <w:rFonts w:ascii="Times New Roman" w:eastAsia="Times New Roman" w:hAnsi="Times New Roman" w:cs="Times New Roman"/>
          <w:sz w:val="28"/>
          <w:szCs w:val="28"/>
          <w:lang w:val="ro-RO" w:eastAsia="en-GB"/>
        </w:rPr>
      </w:pPr>
      <w:r w:rsidRPr="00EE05DB">
        <w:rPr>
          <w:rFonts w:ascii="Times New Roman" w:eastAsia="Times New Roman" w:hAnsi="Times New Roman" w:cs="Times New Roman"/>
          <w:b/>
          <w:bCs/>
          <w:sz w:val="28"/>
          <w:szCs w:val="28"/>
          <w:lang w:val="ro-RO" w:eastAsia="en-GB"/>
        </w:rPr>
        <w:t>formular de eligibilitate și înscriere</w:t>
      </w:r>
      <w:r w:rsidRPr="00EE05DB">
        <w:rPr>
          <w:rFonts w:ascii="Times New Roman" w:eastAsia="Times New Roman" w:hAnsi="Times New Roman" w:cs="Times New Roman"/>
          <w:sz w:val="28"/>
          <w:szCs w:val="28"/>
          <w:lang w:val="ro-RO" w:eastAsia="en-GB"/>
        </w:rPr>
        <w:t xml:space="preserve">, cu precizarea opțiunilor (Anexa </w:t>
      </w:r>
      <w:r w:rsidR="006F16EF">
        <w:rPr>
          <w:rFonts w:ascii="Times New Roman" w:eastAsia="Times New Roman" w:hAnsi="Times New Roman" w:cs="Times New Roman"/>
          <w:sz w:val="28"/>
          <w:szCs w:val="28"/>
          <w:lang w:val="ro-RO" w:eastAsia="en-GB"/>
        </w:rPr>
        <w:t>8</w:t>
      </w:r>
      <w:r w:rsidRPr="00EE05DB">
        <w:rPr>
          <w:rFonts w:ascii="Times New Roman" w:eastAsia="Times New Roman" w:hAnsi="Times New Roman" w:cs="Times New Roman"/>
          <w:sz w:val="28"/>
          <w:szCs w:val="28"/>
          <w:lang w:val="ro-RO" w:eastAsia="en-GB"/>
        </w:rPr>
        <w:t>);</w:t>
      </w:r>
    </w:p>
    <w:p w14:paraId="26182189" w14:textId="17305C2A" w:rsidR="000367FA" w:rsidRPr="00EE05DB" w:rsidRDefault="000367FA" w:rsidP="004D61B7">
      <w:pPr>
        <w:widowControl w:val="0"/>
        <w:numPr>
          <w:ilvl w:val="0"/>
          <w:numId w:val="1"/>
        </w:numPr>
        <w:pBdr>
          <w:top w:val="nil"/>
          <w:left w:val="nil"/>
          <w:bottom w:val="nil"/>
          <w:right w:val="nil"/>
          <w:between w:val="nil"/>
        </w:pBdr>
        <w:suppressAutoHyphens/>
        <w:ind w:right="95"/>
        <w:jc w:val="both"/>
        <w:textDirection w:val="btLr"/>
        <w:textAlignment w:val="top"/>
        <w:outlineLvl w:val="0"/>
        <w:rPr>
          <w:rFonts w:ascii="Times New Roman" w:eastAsia="Times New Roman" w:hAnsi="Times New Roman" w:cs="Times New Roman"/>
          <w:color w:val="000000"/>
          <w:sz w:val="28"/>
          <w:szCs w:val="28"/>
        </w:rPr>
      </w:pPr>
      <w:r w:rsidRPr="00EE05DB">
        <w:rPr>
          <w:rFonts w:ascii="Times New Roman" w:eastAsia="Times New Roman" w:hAnsi="Times New Roman" w:cs="Times New Roman"/>
          <w:b/>
          <w:bCs/>
          <w:color w:val="000000"/>
          <w:sz w:val="28"/>
          <w:szCs w:val="28"/>
        </w:rPr>
        <w:t>scrisoare de intenție</w:t>
      </w:r>
      <w:r w:rsidRPr="00EE05DB">
        <w:rPr>
          <w:rFonts w:ascii="Times New Roman" w:eastAsia="Times New Roman" w:hAnsi="Times New Roman" w:cs="Times New Roman"/>
          <w:color w:val="000000"/>
          <w:sz w:val="28"/>
          <w:szCs w:val="28"/>
        </w:rPr>
        <w:t xml:space="preserve"> (redactată în limba engleză);</w:t>
      </w:r>
    </w:p>
    <w:p w14:paraId="117B5F2B" w14:textId="77777777" w:rsidR="000367FA" w:rsidRPr="00EE05DB" w:rsidRDefault="000367FA" w:rsidP="004D61B7">
      <w:pPr>
        <w:widowControl w:val="0"/>
        <w:numPr>
          <w:ilvl w:val="0"/>
          <w:numId w:val="1"/>
        </w:numPr>
        <w:pBdr>
          <w:top w:val="nil"/>
          <w:left w:val="nil"/>
          <w:bottom w:val="nil"/>
          <w:right w:val="nil"/>
          <w:between w:val="nil"/>
        </w:pBdr>
        <w:suppressAutoHyphens/>
        <w:ind w:right="95"/>
        <w:jc w:val="both"/>
        <w:textDirection w:val="btLr"/>
        <w:textAlignment w:val="top"/>
        <w:outlineLvl w:val="0"/>
        <w:rPr>
          <w:rFonts w:ascii="Times New Roman" w:eastAsia="Times New Roman" w:hAnsi="Times New Roman" w:cs="Times New Roman"/>
          <w:color w:val="000000"/>
          <w:sz w:val="28"/>
          <w:szCs w:val="28"/>
        </w:rPr>
      </w:pPr>
      <w:r w:rsidRPr="00EE05DB">
        <w:rPr>
          <w:rFonts w:ascii="Times New Roman" w:eastAsia="Times New Roman" w:hAnsi="Times New Roman" w:cs="Times New Roman"/>
          <w:b/>
          <w:bCs/>
          <w:color w:val="000000"/>
          <w:sz w:val="28"/>
          <w:szCs w:val="28"/>
        </w:rPr>
        <w:t>adeverință de student</w:t>
      </w:r>
      <w:r w:rsidRPr="00EE05DB">
        <w:rPr>
          <w:rFonts w:ascii="Times New Roman" w:eastAsia="Times New Roman" w:hAnsi="Times New Roman" w:cs="Times New Roman"/>
          <w:color w:val="000000"/>
          <w:sz w:val="28"/>
          <w:szCs w:val="28"/>
        </w:rPr>
        <w:t>;</w:t>
      </w:r>
    </w:p>
    <w:p w14:paraId="44FEBC71" w14:textId="77777777" w:rsidR="000367FA" w:rsidRPr="00EE05DB" w:rsidRDefault="000367FA" w:rsidP="004D61B7">
      <w:pPr>
        <w:widowControl w:val="0"/>
        <w:numPr>
          <w:ilvl w:val="0"/>
          <w:numId w:val="1"/>
        </w:numPr>
        <w:pBdr>
          <w:top w:val="nil"/>
          <w:left w:val="nil"/>
          <w:bottom w:val="nil"/>
          <w:right w:val="nil"/>
          <w:between w:val="nil"/>
        </w:pBdr>
        <w:suppressAutoHyphens/>
        <w:ind w:right="95"/>
        <w:jc w:val="both"/>
        <w:textDirection w:val="btLr"/>
        <w:textAlignment w:val="top"/>
        <w:outlineLvl w:val="0"/>
        <w:rPr>
          <w:rFonts w:ascii="Times New Roman" w:eastAsia="Times New Roman" w:hAnsi="Times New Roman" w:cs="Times New Roman"/>
          <w:color w:val="000000"/>
          <w:sz w:val="28"/>
          <w:szCs w:val="28"/>
        </w:rPr>
      </w:pPr>
      <w:r w:rsidRPr="00EE05DB">
        <w:rPr>
          <w:rFonts w:ascii="Times New Roman" w:eastAsia="Times New Roman" w:hAnsi="Times New Roman" w:cs="Times New Roman"/>
          <w:b/>
          <w:bCs/>
          <w:color w:val="000000"/>
          <w:sz w:val="28"/>
          <w:szCs w:val="28"/>
        </w:rPr>
        <w:t>curriculum vitae</w:t>
      </w:r>
      <w:r w:rsidRPr="00EE05DB">
        <w:rPr>
          <w:rFonts w:ascii="Times New Roman" w:eastAsia="Times New Roman" w:hAnsi="Times New Roman" w:cs="Times New Roman"/>
          <w:color w:val="000000"/>
          <w:sz w:val="28"/>
          <w:szCs w:val="28"/>
        </w:rPr>
        <w:t xml:space="preserve"> (tehnoredactat în limba engleză sau în limba străină în care se vor efectua studiile la prima opțiune exprimată);</w:t>
      </w:r>
    </w:p>
    <w:p w14:paraId="7B9005A3" w14:textId="74BF8A97" w:rsidR="000367FA" w:rsidRPr="00EE05DB" w:rsidRDefault="000367FA" w:rsidP="004D61B7">
      <w:pPr>
        <w:widowControl w:val="0"/>
        <w:numPr>
          <w:ilvl w:val="0"/>
          <w:numId w:val="1"/>
        </w:numPr>
        <w:pBdr>
          <w:top w:val="nil"/>
          <w:left w:val="nil"/>
          <w:bottom w:val="nil"/>
          <w:right w:val="nil"/>
          <w:between w:val="nil"/>
        </w:pBdr>
        <w:suppressAutoHyphens/>
        <w:ind w:right="95"/>
        <w:jc w:val="both"/>
        <w:textDirection w:val="btLr"/>
        <w:textAlignment w:val="top"/>
        <w:outlineLvl w:val="0"/>
        <w:rPr>
          <w:rFonts w:ascii="Times New Roman" w:eastAsia="Times New Roman" w:hAnsi="Times New Roman" w:cs="Times New Roman"/>
          <w:color w:val="000000"/>
          <w:sz w:val="28"/>
          <w:szCs w:val="28"/>
        </w:rPr>
      </w:pPr>
      <w:r w:rsidRPr="00EE05DB">
        <w:rPr>
          <w:rFonts w:ascii="Times New Roman" w:eastAsia="Times New Roman" w:hAnsi="Times New Roman" w:cs="Times New Roman"/>
          <w:b/>
          <w:bCs/>
          <w:color w:val="000000"/>
          <w:sz w:val="28"/>
          <w:szCs w:val="28"/>
        </w:rPr>
        <w:t>documente care atestă rezultatele academice anterioare</w:t>
      </w:r>
      <w:r w:rsidRPr="00EE05DB">
        <w:rPr>
          <w:rFonts w:ascii="Times New Roman" w:eastAsia="Times New Roman" w:hAnsi="Times New Roman" w:cs="Times New Roman"/>
          <w:color w:val="000000"/>
          <w:sz w:val="28"/>
          <w:szCs w:val="28"/>
        </w:rPr>
        <w:t>: adeverință, situația școlară sau supliment la diplomă de la secretariatul facultății cu media generală a anilor anteriori (minim 6). Pentru studenții din anul I de la licență se ia în considerare media primului semestru absolvit, pentru studenții din ciclul de master și doctorat se ia în calcul media generală de absolvire a programului de studii anterior încheiat</w:t>
      </w:r>
      <w:r w:rsidR="00EE05DB" w:rsidRPr="00EE05DB">
        <w:rPr>
          <w:rFonts w:ascii="Times New Roman" w:eastAsia="Times New Roman" w:hAnsi="Times New Roman" w:cs="Times New Roman"/>
          <w:color w:val="000000"/>
          <w:sz w:val="28"/>
          <w:szCs w:val="28"/>
          <w:lang w:val="ro-RO"/>
        </w:rPr>
        <w:t>;</w:t>
      </w:r>
    </w:p>
    <w:p w14:paraId="5F354AC7" w14:textId="4CAE4C67" w:rsidR="000367FA" w:rsidRPr="00EE05DB" w:rsidRDefault="000367FA" w:rsidP="004D61B7">
      <w:pPr>
        <w:widowControl w:val="0"/>
        <w:numPr>
          <w:ilvl w:val="0"/>
          <w:numId w:val="1"/>
        </w:numPr>
        <w:pBdr>
          <w:top w:val="nil"/>
          <w:left w:val="nil"/>
          <w:bottom w:val="nil"/>
          <w:right w:val="nil"/>
          <w:between w:val="nil"/>
        </w:pBdr>
        <w:suppressAutoHyphens/>
        <w:ind w:right="95"/>
        <w:jc w:val="both"/>
        <w:textDirection w:val="btLr"/>
        <w:textAlignment w:val="top"/>
        <w:outlineLvl w:val="0"/>
        <w:rPr>
          <w:rFonts w:ascii="Times New Roman" w:eastAsia="Times New Roman" w:hAnsi="Times New Roman" w:cs="Times New Roman"/>
          <w:color w:val="000000"/>
          <w:sz w:val="28"/>
          <w:szCs w:val="28"/>
        </w:rPr>
      </w:pPr>
      <w:r w:rsidRPr="00EE05DB">
        <w:rPr>
          <w:rFonts w:ascii="Times New Roman" w:eastAsia="Times New Roman" w:hAnsi="Times New Roman" w:cs="Times New Roman"/>
          <w:b/>
          <w:bCs/>
          <w:color w:val="000000"/>
          <w:sz w:val="28"/>
          <w:szCs w:val="28"/>
        </w:rPr>
        <w:t>document care atestă rezultatele testului de limbă străină</w:t>
      </w:r>
      <w:r w:rsidR="004D61B7">
        <w:rPr>
          <w:rStyle w:val="FootnoteReference"/>
          <w:rFonts w:ascii="Times New Roman" w:eastAsia="Times New Roman" w:hAnsi="Times New Roman" w:cs="Times New Roman"/>
          <w:b/>
          <w:bCs/>
          <w:color w:val="000000"/>
          <w:sz w:val="28"/>
          <w:szCs w:val="28"/>
        </w:rPr>
        <w:footnoteReference w:id="1"/>
      </w:r>
      <w:r w:rsidRPr="00EE05DB">
        <w:rPr>
          <w:rFonts w:ascii="Times New Roman" w:eastAsia="Times New Roman" w:hAnsi="Times New Roman" w:cs="Times New Roman"/>
          <w:color w:val="000000"/>
          <w:sz w:val="28"/>
          <w:szCs w:val="28"/>
        </w:rPr>
        <w:t xml:space="preserve"> (probă scrisă sau orală, cu caracter eliminatoriu). Sunt scutiți de acest test studenții care prezintă un certificat/atestat de limbă străină, emis de instituții autorizate, cu nivel minim B1, sau aceia care urmează programe de studii predate în limbi străine.</w:t>
      </w:r>
    </w:p>
    <w:p w14:paraId="1A82AB35" w14:textId="1DEEF99E" w:rsidR="000367FA" w:rsidRPr="00EE05DB" w:rsidRDefault="000367FA" w:rsidP="004D61B7">
      <w:pPr>
        <w:widowControl w:val="0"/>
        <w:numPr>
          <w:ilvl w:val="0"/>
          <w:numId w:val="1"/>
        </w:numPr>
        <w:pBdr>
          <w:top w:val="nil"/>
          <w:left w:val="nil"/>
          <w:bottom w:val="nil"/>
          <w:right w:val="nil"/>
          <w:between w:val="nil"/>
        </w:pBdr>
        <w:suppressAutoHyphens/>
        <w:ind w:right="95"/>
        <w:jc w:val="both"/>
        <w:textDirection w:val="btLr"/>
        <w:textAlignment w:val="top"/>
        <w:outlineLvl w:val="0"/>
        <w:rPr>
          <w:rFonts w:ascii="Times New Roman" w:eastAsia="Times New Roman" w:hAnsi="Times New Roman" w:cs="Times New Roman"/>
          <w:color w:val="000000"/>
          <w:sz w:val="28"/>
          <w:szCs w:val="28"/>
        </w:rPr>
      </w:pPr>
      <w:r w:rsidRPr="00EE05DB">
        <w:rPr>
          <w:rFonts w:ascii="Times New Roman" w:eastAsia="Times New Roman" w:hAnsi="Times New Roman" w:cs="Times New Roman"/>
          <w:b/>
          <w:bCs/>
          <w:color w:val="000000"/>
          <w:sz w:val="28"/>
          <w:szCs w:val="28"/>
        </w:rPr>
        <w:t>alte documente opționale relevante pentru mobilitatea solicitată</w:t>
      </w:r>
      <w:r w:rsidRPr="00EE05DB">
        <w:rPr>
          <w:rFonts w:ascii="Times New Roman" w:eastAsia="Times New Roman" w:hAnsi="Times New Roman" w:cs="Times New Roman"/>
          <w:color w:val="000000"/>
          <w:sz w:val="28"/>
          <w:szCs w:val="28"/>
        </w:rPr>
        <w:t xml:space="preserve"> precum certificate lingvistice privind alte limbi, atestate profesionale, diplome, certificate, atestări privind rezultatele cercetării științifice studențești, practici, participări la proiecte </w:t>
      </w:r>
      <w:r w:rsidRPr="00EE05DB">
        <w:rPr>
          <w:rFonts w:ascii="Times New Roman" w:eastAsia="Times New Roman" w:hAnsi="Times New Roman" w:cs="Times New Roman"/>
          <w:sz w:val="28"/>
          <w:szCs w:val="28"/>
        </w:rPr>
        <w:t>extracurriculare</w:t>
      </w:r>
      <w:r w:rsidRPr="00EE05DB">
        <w:rPr>
          <w:rFonts w:ascii="Times New Roman" w:eastAsia="Times New Roman" w:hAnsi="Times New Roman" w:cs="Times New Roman"/>
          <w:color w:val="000000"/>
          <w:sz w:val="28"/>
          <w:szCs w:val="28"/>
        </w:rPr>
        <w:t xml:space="preserve"> etc.</w:t>
      </w:r>
    </w:p>
    <w:p w14:paraId="626E9B77" w14:textId="77777777" w:rsidR="00EE05DB" w:rsidRDefault="00EE05DB" w:rsidP="004D61B7">
      <w:pPr>
        <w:widowControl w:val="0"/>
        <w:pBdr>
          <w:top w:val="nil"/>
          <w:left w:val="nil"/>
          <w:bottom w:val="nil"/>
          <w:right w:val="nil"/>
          <w:between w:val="nil"/>
        </w:pBdr>
        <w:suppressAutoHyphens/>
        <w:ind w:right="95"/>
        <w:jc w:val="both"/>
        <w:textDirection w:val="btLr"/>
        <w:textAlignment w:val="top"/>
        <w:outlineLvl w:val="0"/>
        <w:rPr>
          <w:rFonts w:ascii="Times New Roman" w:eastAsia="Times New Roman" w:hAnsi="Times New Roman" w:cs="Times New Roman"/>
          <w:color w:val="000000"/>
        </w:rPr>
      </w:pPr>
    </w:p>
    <w:p w14:paraId="23B620CE" w14:textId="77777777" w:rsidR="002B4D51" w:rsidRPr="002B4D51" w:rsidRDefault="00EE05DB" w:rsidP="002B4D51">
      <w:pPr>
        <w:ind w:right="95" w:hanging="2"/>
        <w:jc w:val="both"/>
        <w:rPr>
          <w:rFonts w:ascii="Times New Roman" w:eastAsia="Times New Roman" w:hAnsi="Times New Roman" w:cs="Times New Roman"/>
          <w:b/>
          <w:sz w:val="28"/>
          <w:szCs w:val="28"/>
          <w:lang w:val="ro-RO"/>
        </w:rPr>
      </w:pPr>
      <w:r w:rsidRPr="00EE05DB">
        <w:rPr>
          <w:rFonts w:ascii="Times New Roman" w:eastAsia="Times New Roman" w:hAnsi="Times New Roman" w:cs="Times New Roman"/>
          <w:b/>
          <w:sz w:val="28"/>
          <w:szCs w:val="28"/>
          <w:lang w:val="ro-RO"/>
        </w:rPr>
        <w:lastRenderedPageBreak/>
        <w:t xml:space="preserve">Documentele pentru mobilitățile Erasmus+ </w:t>
      </w:r>
      <w:r w:rsidR="002B4D51">
        <w:rPr>
          <w:rFonts w:ascii="Times New Roman" w:eastAsia="Times New Roman" w:hAnsi="Times New Roman" w:cs="Times New Roman"/>
          <w:b/>
          <w:sz w:val="28"/>
          <w:szCs w:val="28"/>
          <w:lang w:val="ro-RO"/>
        </w:rPr>
        <w:t>non-</w:t>
      </w:r>
      <w:r w:rsidRPr="00EE05DB">
        <w:rPr>
          <w:rFonts w:ascii="Times New Roman" w:eastAsia="Times New Roman" w:hAnsi="Times New Roman" w:cs="Times New Roman"/>
          <w:b/>
          <w:sz w:val="28"/>
          <w:szCs w:val="28"/>
          <w:lang w:val="ro-RO"/>
        </w:rPr>
        <w:t xml:space="preserve">UE se vor încărca </w:t>
      </w:r>
      <w:r w:rsidR="00D17A87">
        <w:rPr>
          <w:rFonts w:ascii="Times New Roman" w:eastAsia="Times New Roman" w:hAnsi="Times New Roman" w:cs="Times New Roman"/>
          <w:b/>
          <w:sz w:val="28"/>
          <w:szCs w:val="28"/>
          <w:lang w:val="ro-RO"/>
        </w:rPr>
        <w:t xml:space="preserve">în perioada </w:t>
      </w:r>
      <w:r w:rsidR="00755C1C" w:rsidRPr="00755C1C">
        <w:rPr>
          <w:rFonts w:ascii="Times New Roman" w:eastAsia="Times New Roman" w:hAnsi="Times New Roman" w:cs="Times New Roman"/>
          <w:b/>
          <w:sz w:val="28"/>
          <w:szCs w:val="28"/>
        </w:rPr>
        <w:t>24–27 octombrie 2023</w:t>
      </w:r>
      <w:r w:rsidR="00755C1C" w:rsidRPr="00755C1C">
        <w:rPr>
          <w:rFonts w:ascii="Times New Roman" w:eastAsia="Times New Roman" w:hAnsi="Times New Roman" w:cs="Times New Roman"/>
          <w:b/>
          <w:sz w:val="28"/>
          <w:szCs w:val="28"/>
          <w:lang w:val="ro-RO"/>
        </w:rPr>
        <w:t>, ora 12:00</w:t>
      </w:r>
      <w:r w:rsidR="00D17A87">
        <w:rPr>
          <w:rFonts w:ascii="Times New Roman" w:eastAsia="Times New Roman" w:hAnsi="Times New Roman" w:cs="Times New Roman"/>
          <w:b/>
          <w:sz w:val="28"/>
          <w:szCs w:val="28"/>
          <w:lang w:val="ro-RO"/>
        </w:rPr>
        <w:t xml:space="preserve">, </w:t>
      </w:r>
      <w:r w:rsidR="00D44384">
        <w:rPr>
          <w:rFonts w:ascii="Times New Roman" w:eastAsia="Times New Roman" w:hAnsi="Times New Roman" w:cs="Times New Roman"/>
          <w:b/>
          <w:sz w:val="28"/>
          <w:szCs w:val="28"/>
          <w:lang w:val="ro-RO"/>
        </w:rPr>
        <w:t xml:space="preserve">în </w:t>
      </w:r>
      <w:r w:rsidR="00D44384" w:rsidRPr="00EE05DB">
        <w:rPr>
          <w:rFonts w:ascii="Times New Roman" w:eastAsia="Times New Roman" w:hAnsi="Times New Roman" w:cs="Times New Roman"/>
          <w:b/>
          <w:sz w:val="28"/>
          <w:szCs w:val="28"/>
          <w:lang w:val="ro-RO"/>
        </w:rPr>
        <w:t xml:space="preserve"> </w:t>
      </w:r>
      <w:r w:rsidR="00D44384">
        <w:rPr>
          <w:rFonts w:ascii="Times New Roman" w:eastAsia="Times New Roman" w:hAnsi="Times New Roman" w:cs="Times New Roman"/>
          <w:b/>
          <w:sz w:val="28"/>
          <w:szCs w:val="28"/>
          <w:lang w:val="ro-RO"/>
        </w:rPr>
        <w:t>formularul disponibil la link-</w:t>
      </w:r>
      <w:proofErr w:type="spellStart"/>
      <w:r w:rsidR="00D44384">
        <w:rPr>
          <w:rFonts w:ascii="Times New Roman" w:eastAsia="Times New Roman" w:hAnsi="Times New Roman" w:cs="Times New Roman"/>
          <w:b/>
          <w:sz w:val="28"/>
          <w:szCs w:val="28"/>
          <w:lang w:val="ro-RO"/>
        </w:rPr>
        <w:t>ul</w:t>
      </w:r>
      <w:proofErr w:type="spellEnd"/>
      <w:r w:rsidR="00D44384" w:rsidRPr="00EE05DB">
        <w:rPr>
          <w:rFonts w:ascii="Times New Roman" w:eastAsia="Times New Roman" w:hAnsi="Times New Roman" w:cs="Times New Roman"/>
          <w:b/>
          <w:sz w:val="28"/>
          <w:szCs w:val="28"/>
          <w:lang w:val="ro-RO"/>
        </w:rPr>
        <w:t xml:space="preserve">:  </w:t>
      </w:r>
      <w:hyperlink r:id="rId9">
        <w:r w:rsidR="002B4D51" w:rsidRPr="002B4D51">
          <w:rPr>
            <w:rStyle w:val="Hyperlink"/>
            <w:rFonts w:ascii="Times New Roman" w:eastAsia="Times New Roman" w:hAnsi="Times New Roman" w:cs="Times New Roman"/>
            <w:b/>
            <w:position w:val="0"/>
            <w:sz w:val="28"/>
            <w:szCs w:val="28"/>
            <w:lang w:val="ro-RO"/>
          </w:rPr>
          <w:t>https://forms.gle/RaJnEpZp8MiQAf4s6</w:t>
        </w:r>
      </w:hyperlink>
    </w:p>
    <w:p w14:paraId="52CAA61B" w14:textId="1D155215" w:rsidR="00EE05DB" w:rsidRPr="00EE05DB" w:rsidRDefault="00EE05DB" w:rsidP="004D61B7">
      <w:pPr>
        <w:ind w:right="95" w:hanging="2"/>
        <w:jc w:val="both"/>
        <w:rPr>
          <w:rStyle w:val="Hyperlink"/>
          <w:rFonts w:ascii="Times New Roman" w:eastAsia="Times New Roman" w:hAnsi="Times New Roman" w:cs="Times New Roman"/>
          <w:b/>
          <w:color w:val="auto"/>
          <w:position w:val="0"/>
          <w:sz w:val="28"/>
          <w:szCs w:val="28"/>
          <w:u w:val="none"/>
        </w:rPr>
      </w:pPr>
    </w:p>
    <w:p w14:paraId="1F7634C8" w14:textId="558AE09B" w:rsidR="00EE05DB" w:rsidRPr="00EE05DB" w:rsidRDefault="00EE05DB" w:rsidP="002B4D51">
      <w:pPr>
        <w:ind w:right="95"/>
        <w:jc w:val="both"/>
        <w:rPr>
          <w:rStyle w:val="Hyperlink"/>
          <w:rFonts w:ascii="Times New Roman" w:eastAsia="Times New Roman" w:hAnsi="Times New Roman" w:cs="Times New Roman"/>
          <w:b/>
          <w:color w:val="auto"/>
          <w:position w:val="0"/>
          <w:u w:val="none"/>
        </w:rPr>
      </w:pPr>
    </w:p>
    <w:p w14:paraId="15F80435" w14:textId="64ABC888" w:rsidR="000367FA" w:rsidRPr="000367FA" w:rsidRDefault="000367FA" w:rsidP="004D61B7">
      <w:pPr>
        <w:spacing w:before="100" w:beforeAutospacing="1" w:after="100" w:afterAutospacing="1"/>
        <w:ind w:right="95"/>
        <w:jc w:val="both"/>
        <w:rPr>
          <w:rFonts w:ascii="Times New Roman" w:eastAsia="Times New Roman" w:hAnsi="Times New Roman" w:cs="Times New Roman"/>
          <w:sz w:val="32"/>
          <w:szCs w:val="32"/>
          <w:lang w:eastAsia="en-GB"/>
        </w:rPr>
      </w:pPr>
      <w:r w:rsidRPr="000367FA">
        <w:rPr>
          <w:rFonts w:ascii="Times New Roman" w:eastAsia="Times New Roman" w:hAnsi="Times New Roman" w:cs="Times New Roman"/>
          <w:sz w:val="32"/>
          <w:szCs w:val="32"/>
          <w:lang w:eastAsia="en-GB"/>
        </w:rPr>
        <w:t>În vederea obținerii unui grant</w:t>
      </w:r>
      <w:r w:rsidR="00F110B0">
        <w:rPr>
          <w:rFonts w:ascii="Times New Roman" w:eastAsia="Times New Roman" w:hAnsi="Times New Roman" w:cs="Times New Roman"/>
          <w:sz w:val="32"/>
          <w:szCs w:val="32"/>
          <w:lang w:val="ro-RO" w:eastAsia="en-GB"/>
        </w:rPr>
        <w:t>,</w:t>
      </w:r>
      <w:r w:rsidRPr="000367FA">
        <w:rPr>
          <w:rFonts w:ascii="Times New Roman" w:eastAsia="Times New Roman" w:hAnsi="Times New Roman" w:cs="Times New Roman"/>
          <w:sz w:val="32"/>
          <w:szCs w:val="32"/>
          <w:lang w:eastAsia="en-GB"/>
        </w:rPr>
        <w:t xml:space="preserve"> studentul trebuie să fie înmatriculat la Universitatea </w:t>
      </w:r>
      <w:r w:rsidRPr="000367FA">
        <w:rPr>
          <w:rFonts w:ascii="Times New Roman" w:eastAsia="Times New Roman" w:hAnsi="Times New Roman" w:cs="Times New Roman"/>
          <w:i/>
          <w:iCs/>
          <w:sz w:val="32"/>
          <w:szCs w:val="32"/>
          <w:lang w:eastAsia="en-GB"/>
        </w:rPr>
        <w:t xml:space="preserve">Lucian Blaga </w:t>
      </w:r>
      <w:r w:rsidRPr="000367FA">
        <w:rPr>
          <w:rFonts w:ascii="Times New Roman" w:eastAsia="Times New Roman" w:hAnsi="Times New Roman" w:cs="Times New Roman"/>
          <w:sz w:val="32"/>
          <w:szCs w:val="32"/>
          <w:lang w:eastAsia="en-GB"/>
        </w:rPr>
        <w:t xml:space="preserve">din Sibiu, să fie integralist, să aibă rezultate academice bune, să aibă competențe lingvistice bune. </w:t>
      </w:r>
    </w:p>
    <w:p w14:paraId="6FAE582B" w14:textId="77777777" w:rsidR="002B4D51" w:rsidRDefault="002B4D51" w:rsidP="002B4D51">
      <w:pPr>
        <w:ind w:hanging="2"/>
        <w:jc w:val="both"/>
        <w:rPr>
          <w:rFonts w:ascii="Times New Roman" w:eastAsia="Times New Roman" w:hAnsi="Times New Roman" w:cs="Times New Roman"/>
          <w:b/>
        </w:rPr>
      </w:pPr>
      <w:r>
        <w:rPr>
          <w:rFonts w:ascii="Times New Roman" w:eastAsia="Times New Roman" w:hAnsi="Times New Roman" w:cs="Times New Roman"/>
          <w:b/>
        </w:rPr>
        <w:t>BAREME APLICABILE PENTRU MOBILITĂȚILE ERASMUS+:</w:t>
      </w:r>
    </w:p>
    <w:p w14:paraId="0E796CC0" w14:textId="77777777" w:rsidR="002B4D51" w:rsidRDefault="002B4D51" w:rsidP="002B4D51">
      <w:pPr>
        <w:ind w:hanging="2"/>
        <w:jc w:val="both"/>
        <w:rPr>
          <w:rFonts w:ascii="Times New Roman" w:eastAsia="Times New Roman" w:hAnsi="Times New Roman" w:cs="Times New Roman"/>
          <w:b/>
        </w:rPr>
      </w:pPr>
    </w:p>
    <w:p w14:paraId="634DB047" w14:textId="77777777" w:rsidR="002B4D51" w:rsidRDefault="002B4D51" w:rsidP="002B4D51">
      <w:pPr>
        <w:ind w:hanging="2"/>
        <w:jc w:val="both"/>
        <w:rPr>
          <w:rFonts w:ascii="Times New Roman" w:eastAsia="Times New Roman" w:hAnsi="Times New Roman" w:cs="Times New Roman"/>
          <w:b/>
        </w:rPr>
      </w:pPr>
      <w:r>
        <w:rPr>
          <w:rFonts w:ascii="Times New Roman" w:eastAsia="Times New Roman" w:hAnsi="Times New Roman" w:cs="Times New Roman"/>
          <w:b/>
        </w:rPr>
        <w:t>1. SPRIJIN PENTRU TRANSPORT</w:t>
      </w:r>
    </w:p>
    <w:p w14:paraId="36708C47" w14:textId="77777777" w:rsidR="002B4D51" w:rsidRDefault="002B4D51" w:rsidP="002B4D51">
      <w:pPr>
        <w:ind w:hanging="2"/>
        <w:jc w:val="both"/>
        <w:rPr>
          <w:rFonts w:ascii="Times New Roman" w:eastAsia="Times New Roman" w:hAnsi="Times New Roman" w:cs="Times New Roman"/>
          <w:b/>
        </w:rPr>
      </w:pPr>
    </w:p>
    <w:p w14:paraId="16C25CA2" w14:textId="77777777" w:rsidR="002B4D51" w:rsidRDefault="002B4D51" w:rsidP="002B4D51">
      <w:pPr>
        <w:ind w:hanging="2"/>
        <w:rPr>
          <w:rFonts w:ascii="Times New Roman" w:eastAsia="Times New Roman" w:hAnsi="Times New Roman" w:cs="Times New Roman"/>
          <w:b/>
        </w:rPr>
      </w:pPr>
      <w:r>
        <w:rPr>
          <w:noProof/>
        </w:rPr>
        <w:drawing>
          <wp:inline distT="0" distB="0" distL="0" distR="0" wp14:anchorId="700A3BCB" wp14:editId="53A4BC87">
            <wp:extent cx="5638800" cy="1835060"/>
            <wp:effectExtent l="0" t="0" r="0" b="0"/>
            <wp:docPr id="1046" name="image3.png" descr="O imagine care conține text, captură de ecran, software, Pictogramă computer&#10;&#10;Descriere generată automat"/>
            <wp:cNvGraphicFramePr/>
            <a:graphic xmlns:a="http://schemas.openxmlformats.org/drawingml/2006/main">
              <a:graphicData uri="http://schemas.openxmlformats.org/drawingml/2006/picture">
                <pic:pic xmlns:pic="http://schemas.openxmlformats.org/drawingml/2006/picture">
                  <pic:nvPicPr>
                    <pic:cNvPr id="0" name="image3.png" descr="O imagine care conține text, captură de ecran, software, Pictogramă computer&#10;&#10;Descriere generată automat"/>
                    <pic:cNvPicPr preferRelativeResize="0"/>
                  </pic:nvPicPr>
                  <pic:blipFill>
                    <a:blip r:embed="rId10"/>
                    <a:srcRect l="33579" t="39440" r="34051" b="42669"/>
                    <a:stretch>
                      <a:fillRect/>
                    </a:stretch>
                  </pic:blipFill>
                  <pic:spPr>
                    <a:xfrm>
                      <a:off x="0" y="0"/>
                      <a:ext cx="5638800" cy="1835060"/>
                    </a:xfrm>
                    <a:prstGeom prst="rect">
                      <a:avLst/>
                    </a:prstGeom>
                    <a:ln/>
                  </pic:spPr>
                </pic:pic>
              </a:graphicData>
            </a:graphic>
          </wp:inline>
        </w:drawing>
      </w:r>
    </w:p>
    <w:p w14:paraId="3968685A" w14:textId="77777777" w:rsidR="002B4D51" w:rsidRDefault="002B4D51" w:rsidP="002B4D51">
      <w:pPr>
        <w:spacing w:before="120"/>
        <w:ind w:hanging="2"/>
        <w:jc w:val="both"/>
        <w:rPr>
          <w:rFonts w:ascii="Times New Roman" w:eastAsia="Times New Roman" w:hAnsi="Times New Roman" w:cs="Times New Roman"/>
          <w:b/>
        </w:rPr>
      </w:pPr>
    </w:p>
    <w:p w14:paraId="07325C3E" w14:textId="77777777" w:rsidR="002B4D51" w:rsidRDefault="002B4D51" w:rsidP="002B4D51">
      <w:pPr>
        <w:spacing w:before="120"/>
        <w:jc w:val="both"/>
        <w:rPr>
          <w:rFonts w:ascii="Times New Roman" w:eastAsia="Times New Roman" w:hAnsi="Times New Roman" w:cs="Times New Roman"/>
          <w:b/>
        </w:rPr>
      </w:pPr>
    </w:p>
    <w:p w14:paraId="32096F3F" w14:textId="77777777" w:rsidR="002B4D51" w:rsidRDefault="002B4D51" w:rsidP="002B4D51">
      <w:pPr>
        <w:spacing w:before="120"/>
        <w:jc w:val="both"/>
        <w:rPr>
          <w:rFonts w:ascii="Times New Roman" w:eastAsia="Times New Roman" w:hAnsi="Times New Roman" w:cs="Times New Roman"/>
          <w:b/>
        </w:rPr>
      </w:pPr>
      <w:r>
        <w:rPr>
          <w:rFonts w:ascii="Times New Roman" w:eastAsia="Times New Roman" w:hAnsi="Times New Roman" w:cs="Times New Roman"/>
          <w:b/>
        </w:rPr>
        <w:t>2. SPRIJIN INDIVIDUAL PENTRU MOBILITATE FIZICĂ DE LUNGĂ DURATĂ</w:t>
      </w:r>
    </w:p>
    <w:p w14:paraId="2EFD8A9F" w14:textId="77777777" w:rsidR="002B4D51" w:rsidRDefault="002B4D51" w:rsidP="002B4D51">
      <w:pPr>
        <w:spacing w:before="120"/>
        <w:ind w:hanging="2"/>
        <w:jc w:val="both"/>
      </w:pPr>
    </w:p>
    <w:p w14:paraId="4FBBBB38" w14:textId="77777777" w:rsidR="002B4D51" w:rsidRDefault="002B4D51" w:rsidP="002B4D51">
      <w:pPr>
        <w:spacing w:before="120"/>
        <w:ind w:hanging="2"/>
        <w:jc w:val="both"/>
        <w:rPr>
          <w:rFonts w:ascii="Times New Roman" w:eastAsia="Times New Roman" w:hAnsi="Times New Roman" w:cs="Times New Roman"/>
          <w:b/>
        </w:rPr>
      </w:pPr>
      <w:r>
        <w:rPr>
          <w:rFonts w:ascii="Times New Roman" w:eastAsia="Times New Roman" w:hAnsi="Times New Roman" w:cs="Times New Roman"/>
          <w:b/>
        </w:rPr>
        <w:t xml:space="preserve">    </w:t>
      </w:r>
      <w:r>
        <w:rPr>
          <w:noProof/>
        </w:rPr>
        <w:drawing>
          <wp:inline distT="0" distB="0" distL="0" distR="0" wp14:anchorId="71E16287" wp14:editId="2464980A">
            <wp:extent cx="5292191" cy="768743"/>
            <wp:effectExtent l="0" t="0" r="0" b="6350"/>
            <wp:docPr id="1048" name="image4.png" descr="O imagine care conține text, captură de ecran, software, Pictogramă computer&#10;&#10;Descriere generată automat"/>
            <wp:cNvGraphicFramePr/>
            <a:graphic xmlns:a="http://schemas.openxmlformats.org/drawingml/2006/main">
              <a:graphicData uri="http://schemas.openxmlformats.org/drawingml/2006/picture">
                <pic:pic xmlns:pic="http://schemas.openxmlformats.org/drawingml/2006/picture">
                  <pic:nvPicPr>
                    <pic:cNvPr id="0" name="image4.png" descr="O imagine care conține text, captură de ecran, software, Pictogramă computer&#10;&#10;Descriere generată automat"/>
                    <pic:cNvPicPr preferRelativeResize="0"/>
                  </pic:nvPicPr>
                  <pic:blipFill>
                    <a:blip r:embed="rId11"/>
                    <a:srcRect l="33990" t="30633" r="34202" b="59124"/>
                    <a:stretch>
                      <a:fillRect/>
                    </a:stretch>
                  </pic:blipFill>
                  <pic:spPr>
                    <a:xfrm>
                      <a:off x="0" y="0"/>
                      <a:ext cx="5326409" cy="773714"/>
                    </a:xfrm>
                    <a:prstGeom prst="rect">
                      <a:avLst/>
                    </a:prstGeom>
                    <a:ln/>
                  </pic:spPr>
                </pic:pic>
              </a:graphicData>
            </a:graphic>
          </wp:inline>
        </w:drawing>
      </w:r>
    </w:p>
    <w:p w14:paraId="06E99CEC" w14:textId="77777777" w:rsidR="00D44384" w:rsidRDefault="00D44384" w:rsidP="00D44384">
      <w:pPr>
        <w:ind w:hanging="2"/>
        <w:jc w:val="both"/>
        <w:rPr>
          <w:rFonts w:ascii="Times New Roman" w:eastAsia="Times New Roman" w:hAnsi="Times New Roman" w:cs="Times New Roman"/>
          <w:b/>
        </w:rPr>
      </w:pPr>
    </w:p>
    <w:p w14:paraId="7E690014" w14:textId="64DCD523" w:rsidR="00D44384" w:rsidRDefault="00D44384" w:rsidP="00D44384">
      <w:pPr>
        <w:ind w:hanging="2"/>
        <w:jc w:val="both"/>
        <w:rPr>
          <w:rFonts w:ascii="Times New Roman" w:eastAsia="Times New Roman" w:hAnsi="Times New Roman" w:cs="Times New Roman"/>
          <w:b/>
        </w:rPr>
      </w:pPr>
      <w:r>
        <w:rPr>
          <w:rFonts w:ascii="Times New Roman" w:eastAsia="Times New Roman" w:hAnsi="Times New Roman" w:cs="Times New Roman"/>
          <w:b/>
        </w:rPr>
        <w:t>CALENDARUL PROCESULUI  DE SELECȚIE</w:t>
      </w:r>
    </w:p>
    <w:p w14:paraId="1D34F92D" w14:textId="77777777" w:rsidR="00D44384" w:rsidRDefault="00D44384" w:rsidP="00D44384">
      <w:pPr>
        <w:ind w:hanging="2"/>
        <w:jc w:val="both"/>
        <w:rPr>
          <w:rFonts w:ascii="Times New Roman" w:eastAsia="Times New Roman" w:hAnsi="Times New Roman" w:cs="Times New Roman"/>
          <w:b/>
        </w:rPr>
      </w:pPr>
    </w:p>
    <w:p w14:paraId="3A233869" w14:textId="77777777" w:rsidR="003F01EC" w:rsidRDefault="003F01EC" w:rsidP="003F01EC">
      <w:pPr>
        <w:ind w:hanging="2"/>
        <w:jc w:val="both"/>
        <w:rPr>
          <w:rFonts w:ascii="Times New Roman" w:eastAsia="Times New Roman" w:hAnsi="Times New Roman" w:cs="Times New Roman"/>
          <w:b/>
        </w:rPr>
      </w:pPr>
    </w:p>
    <w:p w14:paraId="7437F506" w14:textId="77777777" w:rsidR="003F01EC" w:rsidRDefault="003F01EC" w:rsidP="003F01EC">
      <w:pPr>
        <w:ind w:hanging="2"/>
        <w:rPr>
          <w:rFonts w:ascii="Times New Roman" w:eastAsia="Times New Roman" w:hAnsi="Times New Roman" w:cs="Times New Roman"/>
          <w:highlight w:val="white"/>
        </w:rPr>
      </w:pPr>
      <w:r>
        <w:rPr>
          <w:rFonts w:ascii="Times New Roman" w:eastAsia="Times New Roman" w:hAnsi="Times New Roman" w:cs="Times New Roman"/>
          <w:b/>
          <w:highlight w:val="white"/>
        </w:rPr>
        <w:t>Etapa I:</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10–23 octombrie 2023</w:t>
      </w:r>
      <w:r>
        <w:rPr>
          <w:rFonts w:ascii="Times New Roman" w:eastAsia="Times New Roman" w:hAnsi="Times New Roman" w:cs="Times New Roman"/>
          <w:highlight w:val="white"/>
        </w:rPr>
        <w:t xml:space="preserve"> – diseminarea oportunităților de studiu oferite de Programul </w:t>
      </w:r>
      <w:r>
        <w:rPr>
          <w:rFonts w:ascii="Times New Roman" w:eastAsia="Times New Roman" w:hAnsi="Times New Roman" w:cs="Times New Roman"/>
          <w:b/>
        </w:rPr>
        <w:t>ERASMUS+</w:t>
      </w:r>
      <w:r>
        <w:rPr>
          <w:rFonts w:ascii="Times New Roman" w:eastAsia="Times New Roman" w:hAnsi="Times New Roman" w:cs="Times New Roman"/>
          <w:highlight w:val="white"/>
        </w:rPr>
        <w:t xml:space="preserve"> </w:t>
      </w:r>
    </w:p>
    <w:p w14:paraId="21BFE210" w14:textId="77777777" w:rsidR="003F01EC" w:rsidRDefault="003F01EC" w:rsidP="003F01EC">
      <w:pPr>
        <w:ind w:leftChars="321" w:left="772" w:hanging="2"/>
        <w:rPr>
          <w:rFonts w:ascii="Times New Roman" w:eastAsia="Times New Roman" w:hAnsi="Times New Roman" w:cs="Times New Roman"/>
          <w:b/>
          <w:highlight w:val="white"/>
        </w:rPr>
      </w:pPr>
      <w:r>
        <w:rPr>
          <w:rFonts w:ascii="Times New Roman" w:eastAsia="Times New Roman" w:hAnsi="Times New Roman" w:cs="Times New Roman"/>
          <w:highlight w:val="white"/>
        </w:rPr>
        <w:tab/>
        <w:t xml:space="preserve">* Data limită înscrieri pentru testarea lingvistică: </w:t>
      </w:r>
      <w:r>
        <w:rPr>
          <w:rFonts w:ascii="Times New Roman" w:eastAsia="Times New Roman" w:hAnsi="Times New Roman" w:cs="Times New Roman"/>
          <w:b/>
          <w:highlight w:val="white"/>
        </w:rPr>
        <w:t>16 octombrie 2023</w:t>
      </w:r>
      <w:r>
        <w:rPr>
          <w:rFonts w:ascii="Times New Roman" w:eastAsia="Times New Roman" w:hAnsi="Times New Roman" w:cs="Times New Roman"/>
          <w:highlight w:val="white"/>
        </w:rPr>
        <w:t xml:space="preserve">, la ora </w:t>
      </w:r>
      <w:r>
        <w:rPr>
          <w:rFonts w:ascii="Times New Roman" w:eastAsia="Times New Roman" w:hAnsi="Times New Roman" w:cs="Times New Roman"/>
          <w:b/>
          <w:highlight w:val="white"/>
        </w:rPr>
        <w:t>12:00.</w:t>
      </w:r>
    </w:p>
    <w:p w14:paraId="59505574" w14:textId="77777777" w:rsidR="003F01EC" w:rsidRDefault="003F01EC" w:rsidP="003F01EC">
      <w:pPr>
        <w:ind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 xml:space="preserve">Înscrierile se fac la link-ul: </w:t>
      </w:r>
      <w:hyperlink r:id="rId12">
        <w:r>
          <w:rPr>
            <w:rFonts w:ascii="Times New Roman" w:eastAsia="Times New Roman" w:hAnsi="Times New Roman" w:cs="Times New Roman"/>
            <w:b/>
            <w:color w:val="1155CC"/>
            <w:highlight w:val="white"/>
            <w:u w:val="single"/>
          </w:rPr>
          <w:t>Formular de programare pentru testarea lingvistică - Formulare Google</w:t>
        </w:r>
      </w:hyperlink>
    </w:p>
    <w:p w14:paraId="79EB3494" w14:textId="77777777" w:rsidR="003F01EC" w:rsidRDefault="003F01EC" w:rsidP="003F01EC">
      <w:pPr>
        <w:ind w:hanging="2"/>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 Data susținerii testării lingvistice: </w:t>
      </w:r>
      <w:r>
        <w:rPr>
          <w:rFonts w:ascii="Times New Roman" w:eastAsia="Times New Roman" w:hAnsi="Times New Roman" w:cs="Times New Roman"/>
          <w:b/>
          <w:highlight w:val="white"/>
        </w:rPr>
        <w:t>18 octombrie 2023</w:t>
      </w:r>
      <w:r>
        <w:rPr>
          <w:rFonts w:ascii="Times New Roman" w:eastAsia="Times New Roman" w:hAnsi="Times New Roman" w:cs="Times New Roman"/>
          <w:highlight w:val="white"/>
        </w:rPr>
        <w:t xml:space="preserve">, ora </w:t>
      </w:r>
      <w:r>
        <w:rPr>
          <w:rFonts w:ascii="Times New Roman" w:eastAsia="Times New Roman" w:hAnsi="Times New Roman" w:cs="Times New Roman"/>
          <w:b/>
          <w:highlight w:val="white"/>
        </w:rPr>
        <w:t>12:00,</w:t>
      </w:r>
      <w:r>
        <w:rPr>
          <w:rFonts w:ascii="Times New Roman" w:eastAsia="Times New Roman" w:hAnsi="Times New Roman" w:cs="Times New Roman"/>
          <w:highlight w:val="white"/>
        </w:rPr>
        <w:t xml:space="preserve"> la sediul Facultății de Litere și Arte.</w:t>
      </w:r>
    </w:p>
    <w:p w14:paraId="4F4D121E" w14:textId="77777777" w:rsidR="003F01EC" w:rsidRDefault="003F01EC" w:rsidP="003F01EC">
      <w:pPr>
        <w:ind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ATENȚIE:</w:t>
      </w:r>
      <w:r>
        <w:rPr>
          <w:rFonts w:ascii="Times New Roman" w:eastAsia="Times New Roman" w:hAnsi="Times New Roman" w:cs="Times New Roman"/>
          <w:highlight w:val="white"/>
        </w:rPr>
        <w:t xml:space="preserve"> testarea lingvistică este necesară DOAR pentru studenții care NU dețin deja un certificat de limbă de nivel minim B1 sau care nu sunt înscriși la un program de studiu în limba engleză.</w:t>
      </w:r>
    </w:p>
    <w:p w14:paraId="5ABCE895" w14:textId="42296BC8" w:rsidR="003F01EC" w:rsidRDefault="003F01EC" w:rsidP="003F01EC">
      <w:pPr>
        <w:ind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Etapa II:</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24–27 octombrie 2023</w:t>
      </w:r>
      <w:r>
        <w:rPr>
          <w:rFonts w:ascii="Times New Roman" w:eastAsia="Times New Roman" w:hAnsi="Times New Roman" w:cs="Times New Roman"/>
          <w:highlight w:val="white"/>
        </w:rPr>
        <w:t xml:space="preserve">– transmiterea electronică a dosarelor de candidatură </w:t>
      </w:r>
    </w:p>
    <w:p w14:paraId="1C33743F" w14:textId="1AFC1D06" w:rsidR="003F01EC" w:rsidRDefault="003F01EC" w:rsidP="003F01EC">
      <w:pPr>
        <w:ind w:hanging="2"/>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Etapa III: 30 octombrie </w:t>
      </w:r>
      <w:r>
        <w:rPr>
          <w:rFonts w:ascii="Times New Roman" w:eastAsia="Times New Roman" w:hAnsi="Times New Roman" w:cs="Times New Roman"/>
          <w:highlight w:val="white"/>
        </w:rPr>
        <w:t xml:space="preserve">– organizarea interviurilor de selecție </w:t>
      </w:r>
    </w:p>
    <w:p w14:paraId="7CFF5FBD" w14:textId="77777777" w:rsidR="003F01EC" w:rsidRDefault="003F01EC" w:rsidP="003F01EC">
      <w:pPr>
        <w:ind w:hanging="2"/>
        <w:rPr>
          <w:rFonts w:ascii="Times New Roman" w:eastAsia="Times New Roman" w:hAnsi="Times New Roman" w:cs="Times New Roman"/>
          <w:highlight w:val="white"/>
        </w:rPr>
      </w:pPr>
      <w:r>
        <w:rPr>
          <w:rFonts w:ascii="Times New Roman" w:eastAsia="Times New Roman" w:hAnsi="Times New Roman" w:cs="Times New Roman"/>
          <w:b/>
          <w:highlight w:val="white"/>
        </w:rPr>
        <w:t>Etapa IV:</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01 noiembrie 2023</w:t>
      </w:r>
      <w:r>
        <w:rPr>
          <w:rFonts w:ascii="Times New Roman" w:eastAsia="Times New Roman" w:hAnsi="Times New Roman" w:cs="Times New Roman"/>
          <w:highlight w:val="white"/>
        </w:rPr>
        <w:t xml:space="preserve"> – afișarea rezultatelor selecției</w:t>
      </w:r>
    </w:p>
    <w:p w14:paraId="6C08C11B" w14:textId="77777777" w:rsidR="003F01EC" w:rsidRDefault="003F01EC" w:rsidP="003F01EC">
      <w:pPr>
        <w:ind w:hanging="2"/>
        <w:rPr>
          <w:rFonts w:ascii="Times New Roman" w:eastAsia="Times New Roman" w:hAnsi="Times New Roman" w:cs="Times New Roman"/>
          <w:highlight w:val="white"/>
        </w:rPr>
      </w:pPr>
      <w:r>
        <w:rPr>
          <w:rFonts w:ascii="Times New Roman" w:eastAsia="Times New Roman" w:hAnsi="Times New Roman" w:cs="Times New Roman"/>
          <w:b/>
          <w:highlight w:val="white"/>
        </w:rPr>
        <w:t>Etapa V:</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02 noiembrie 2023</w:t>
      </w:r>
      <w:r>
        <w:rPr>
          <w:rFonts w:ascii="Times New Roman" w:eastAsia="Times New Roman" w:hAnsi="Times New Roman" w:cs="Times New Roman"/>
          <w:highlight w:val="white"/>
        </w:rPr>
        <w:t xml:space="preserve"> – depunerea contestațiilor</w:t>
      </w:r>
    </w:p>
    <w:p w14:paraId="26E514C8" w14:textId="77777777" w:rsidR="003F01EC" w:rsidRDefault="003F01EC" w:rsidP="003F01EC">
      <w:pPr>
        <w:ind w:hanging="2"/>
        <w:jc w:val="both"/>
        <w:rPr>
          <w:rFonts w:ascii="Times New Roman" w:eastAsia="Times New Roman" w:hAnsi="Times New Roman" w:cs="Times New Roman"/>
        </w:rPr>
      </w:pPr>
      <w:r>
        <w:rPr>
          <w:rFonts w:ascii="Times New Roman" w:eastAsia="Times New Roman" w:hAnsi="Times New Roman" w:cs="Times New Roman"/>
          <w:b/>
          <w:highlight w:val="white"/>
        </w:rPr>
        <w:t>Etapa VI:</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03 noiembrie 2023</w:t>
      </w:r>
      <w:r>
        <w:rPr>
          <w:rFonts w:ascii="Times New Roman" w:eastAsia="Times New Roman" w:hAnsi="Times New Roman" w:cs="Times New Roman"/>
          <w:highlight w:val="white"/>
        </w:rPr>
        <w:t xml:space="preserve"> - afişarea rezultatelor după soluționarea contestaţiilor în termenul legal.</w:t>
      </w:r>
    </w:p>
    <w:p w14:paraId="307CF812" w14:textId="65296440" w:rsidR="00D44384" w:rsidRDefault="00D44384" w:rsidP="00D44384">
      <w:pPr>
        <w:ind w:hanging="2"/>
        <w:jc w:val="both"/>
        <w:rPr>
          <w:rFonts w:ascii="Times New Roman" w:eastAsia="Times New Roman" w:hAnsi="Times New Roman" w:cs="Times New Roman"/>
        </w:rPr>
      </w:pPr>
    </w:p>
    <w:p w14:paraId="7FF7EA1A" w14:textId="77777777" w:rsidR="00D44384" w:rsidRPr="000367FA" w:rsidRDefault="00D44384" w:rsidP="00D44384">
      <w:pPr>
        <w:ind w:hanging="2"/>
        <w:jc w:val="both"/>
        <w:rPr>
          <w:rFonts w:ascii="Times New Roman" w:eastAsia="Times New Roman" w:hAnsi="Times New Roman" w:cs="Times New Roman"/>
        </w:rPr>
      </w:pPr>
    </w:p>
    <w:p w14:paraId="1189436A" w14:textId="32CB0AE0" w:rsidR="00EE05DB" w:rsidRDefault="000367FA" w:rsidP="00F110B0">
      <w:pPr>
        <w:spacing w:before="100" w:beforeAutospacing="1" w:after="100" w:afterAutospacing="1"/>
        <w:rPr>
          <w:rFonts w:ascii="TimesNewRomanPSMT" w:eastAsia="Times New Roman" w:hAnsi="TimesNewRomanPSMT" w:cs="Times New Roman"/>
          <w:lang w:val="ro-RO" w:eastAsia="en-GB"/>
        </w:rPr>
      </w:pPr>
      <w:r w:rsidRPr="000367FA">
        <w:rPr>
          <w:rFonts w:ascii="TimesNewRomanPSMT" w:eastAsia="Times New Roman" w:hAnsi="TimesNewRomanPSMT" w:cs="Times New Roman"/>
          <w:lang w:eastAsia="en-GB"/>
        </w:rPr>
        <w:t xml:space="preserve">Afișat astăzi, </w:t>
      </w:r>
      <w:r w:rsidR="00EE05DB">
        <w:rPr>
          <w:rFonts w:ascii="TimesNewRomanPSMT" w:eastAsia="Times New Roman" w:hAnsi="TimesNewRomanPSMT" w:cs="Times New Roman"/>
          <w:lang w:val="ro-RO" w:eastAsia="en-GB"/>
        </w:rPr>
        <w:t>1</w:t>
      </w:r>
      <w:r w:rsidR="002B4D51">
        <w:rPr>
          <w:rFonts w:ascii="TimesNewRomanPSMT" w:eastAsia="Times New Roman" w:hAnsi="TimesNewRomanPSMT" w:cs="Times New Roman"/>
          <w:lang w:val="ro-RO" w:eastAsia="en-GB"/>
        </w:rPr>
        <w:t>2</w:t>
      </w:r>
      <w:r w:rsidRPr="000367FA">
        <w:rPr>
          <w:rFonts w:ascii="TimesNewRomanPSMT" w:eastAsia="Times New Roman" w:hAnsi="TimesNewRomanPSMT" w:cs="Times New Roman"/>
          <w:lang w:eastAsia="en-GB"/>
        </w:rPr>
        <w:t>.</w:t>
      </w:r>
      <w:r w:rsidR="003F01EC">
        <w:rPr>
          <w:rFonts w:ascii="TimesNewRomanPSMT" w:eastAsia="Times New Roman" w:hAnsi="TimesNewRomanPSMT" w:cs="Times New Roman"/>
          <w:lang w:val="ro-RO" w:eastAsia="en-GB"/>
        </w:rPr>
        <w:t>10</w:t>
      </w:r>
      <w:r w:rsidRPr="000367FA">
        <w:rPr>
          <w:rFonts w:ascii="TimesNewRomanPSMT" w:eastAsia="Times New Roman" w:hAnsi="TimesNewRomanPSMT" w:cs="Times New Roman"/>
          <w:lang w:eastAsia="en-GB"/>
        </w:rPr>
        <w:t>.202</w:t>
      </w:r>
      <w:r w:rsidR="00EE05DB">
        <w:rPr>
          <w:rFonts w:ascii="TimesNewRomanPSMT" w:eastAsia="Times New Roman" w:hAnsi="TimesNewRomanPSMT" w:cs="Times New Roman"/>
          <w:lang w:val="ro-RO" w:eastAsia="en-GB"/>
        </w:rPr>
        <w:t>3</w:t>
      </w:r>
    </w:p>
    <w:p w14:paraId="4313219C" w14:textId="77777777" w:rsidR="00F110B0" w:rsidRDefault="00F110B0" w:rsidP="00F110B0">
      <w:pPr>
        <w:spacing w:before="100" w:beforeAutospacing="1" w:after="100" w:afterAutospacing="1"/>
        <w:rPr>
          <w:rFonts w:ascii="TimesNewRomanPSMT" w:eastAsia="Times New Roman" w:hAnsi="TimesNewRomanPSMT" w:cs="Times New Roman"/>
          <w:lang w:val="ro-RO" w:eastAsia="en-GB"/>
        </w:rPr>
      </w:pPr>
    </w:p>
    <w:p w14:paraId="49BCB687" w14:textId="77777777" w:rsidR="00EE05DB" w:rsidRDefault="000367FA" w:rsidP="00F110B0">
      <w:pPr>
        <w:spacing w:before="100" w:beforeAutospacing="1" w:after="100" w:afterAutospacing="1"/>
        <w:jc w:val="right"/>
        <w:rPr>
          <w:rFonts w:ascii="TimesNewRomanPSMT" w:eastAsia="Times New Roman" w:hAnsi="TimesNewRomanPSMT" w:cs="Times New Roman"/>
          <w:lang w:eastAsia="en-GB"/>
        </w:rPr>
      </w:pPr>
      <w:r w:rsidRPr="000367FA">
        <w:rPr>
          <w:rFonts w:ascii="TimesNewRomanPSMT" w:eastAsia="Times New Roman" w:hAnsi="TimesNewRomanPSMT" w:cs="Times New Roman"/>
          <w:lang w:eastAsia="en-GB"/>
        </w:rPr>
        <w:t>Lect.</w:t>
      </w:r>
      <w:r w:rsidR="00EE05DB">
        <w:rPr>
          <w:rFonts w:ascii="TimesNewRomanPSMT" w:eastAsia="Times New Roman" w:hAnsi="TimesNewRomanPSMT" w:cs="Times New Roman"/>
          <w:lang w:val="ro-RO" w:eastAsia="en-GB"/>
        </w:rPr>
        <w:t xml:space="preserve"> </w:t>
      </w:r>
      <w:r w:rsidRPr="000367FA">
        <w:rPr>
          <w:rFonts w:ascii="TimesNewRomanPSMT" w:eastAsia="Times New Roman" w:hAnsi="TimesNewRomanPSMT" w:cs="Times New Roman"/>
          <w:lang w:eastAsia="en-GB"/>
        </w:rPr>
        <w:t>univ.</w:t>
      </w:r>
      <w:r w:rsidR="00EE05DB">
        <w:rPr>
          <w:rFonts w:ascii="TimesNewRomanPSMT" w:eastAsia="Times New Roman" w:hAnsi="TimesNewRomanPSMT" w:cs="Times New Roman"/>
          <w:lang w:val="ro-RO" w:eastAsia="en-GB"/>
        </w:rPr>
        <w:t xml:space="preserve"> </w:t>
      </w:r>
      <w:r w:rsidRPr="000367FA">
        <w:rPr>
          <w:rFonts w:ascii="TimesNewRomanPSMT" w:eastAsia="Times New Roman" w:hAnsi="TimesNewRomanPSMT" w:cs="Times New Roman"/>
          <w:lang w:eastAsia="en-GB"/>
        </w:rPr>
        <w:t xml:space="preserve">dr. Anamaria TUDORIE </w:t>
      </w:r>
    </w:p>
    <w:p w14:paraId="3DE37A8C" w14:textId="454E9F81" w:rsidR="000367FA" w:rsidRPr="006E0F16" w:rsidRDefault="000367FA" w:rsidP="00F110B0">
      <w:pPr>
        <w:spacing w:before="100" w:beforeAutospacing="1" w:after="100" w:afterAutospacing="1"/>
        <w:jc w:val="right"/>
        <w:rPr>
          <w:rFonts w:ascii="Times New Roman" w:eastAsia="Times New Roman" w:hAnsi="Times New Roman" w:cs="Times New Roman"/>
          <w:lang w:eastAsia="en-GB"/>
        </w:rPr>
      </w:pPr>
      <w:r w:rsidRPr="000367FA">
        <w:rPr>
          <w:rFonts w:ascii="TimesNewRomanPSMT" w:eastAsia="Times New Roman" w:hAnsi="TimesNewRomanPSMT" w:cs="Times New Roman"/>
          <w:lang w:eastAsia="en-GB"/>
        </w:rPr>
        <w:t>Coordonator Erasmus+</w:t>
      </w:r>
    </w:p>
    <w:sectPr w:rsidR="000367FA" w:rsidRPr="006E0F1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5D63" w14:textId="77777777" w:rsidR="00C37FD3" w:rsidRDefault="00C37FD3" w:rsidP="00EE05DB">
      <w:r>
        <w:separator/>
      </w:r>
    </w:p>
  </w:endnote>
  <w:endnote w:type="continuationSeparator" w:id="0">
    <w:p w14:paraId="7E0EB753" w14:textId="77777777" w:rsidR="00C37FD3" w:rsidRDefault="00C37FD3" w:rsidP="00EE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imesNewRomanPSMT">
    <w:altName w:val="Times New Roman"/>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Helvetica Narrow">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DA1F" w14:textId="77777777" w:rsidR="00C37FD3" w:rsidRDefault="00C37FD3" w:rsidP="00EE05DB">
      <w:r>
        <w:separator/>
      </w:r>
    </w:p>
  </w:footnote>
  <w:footnote w:type="continuationSeparator" w:id="0">
    <w:p w14:paraId="0E65EF51" w14:textId="77777777" w:rsidR="00C37FD3" w:rsidRDefault="00C37FD3" w:rsidP="00EE05DB">
      <w:r>
        <w:continuationSeparator/>
      </w:r>
    </w:p>
  </w:footnote>
  <w:footnote w:id="1">
    <w:p w14:paraId="55B5E10F" w14:textId="72AF240B" w:rsidR="004D61B7" w:rsidRPr="00CA7507" w:rsidRDefault="004D61B7" w:rsidP="004D61B7">
      <w:pPr>
        <w:ind w:hanging="2"/>
        <w:jc w:val="both"/>
        <w:rPr>
          <w:rFonts w:ascii="Times New Roman" w:eastAsia="Times New Roman" w:hAnsi="Times New Roman" w:cs="Times New Roman"/>
          <w:lang w:val="ro-RO"/>
        </w:rPr>
      </w:pPr>
      <w:r w:rsidRPr="004D61B7">
        <w:rPr>
          <w:rStyle w:val="FootnoteReference"/>
          <w:rFonts w:ascii="Times New Roman" w:hAnsi="Times New Roman" w:cs="Times New Roman"/>
        </w:rPr>
        <w:footnoteRef/>
      </w:r>
      <w:r w:rsidRPr="004D61B7">
        <w:rPr>
          <w:rFonts w:ascii="Times New Roman" w:hAnsi="Times New Roman" w:cs="Times New Roman"/>
        </w:rPr>
        <w:t xml:space="preserve"> </w:t>
      </w:r>
      <w:r w:rsidRPr="004D61B7">
        <w:rPr>
          <w:rFonts w:ascii="Times New Roman" w:hAnsi="Times New Roman" w:cs="Times New Roman"/>
          <w:lang w:val="ro-RO"/>
        </w:rPr>
        <w:t xml:space="preserve">Studenții care nu dețin o astfel de certificare se pot înscrie pentru testare la Centrul de Limbi străine din cadrul Facultății de Litere și Arte. </w:t>
      </w:r>
      <w:r w:rsidRPr="004D61B7">
        <w:rPr>
          <w:rFonts w:ascii="Times New Roman" w:eastAsia="Times New Roman" w:hAnsi="Times New Roman" w:cs="Times New Roman"/>
        </w:rPr>
        <w:t xml:space="preserve">Data limită înscrieri pentru testarea lingvistică: </w:t>
      </w:r>
      <w:r w:rsidR="00CA7507">
        <w:rPr>
          <w:rFonts w:ascii="Times New Roman" w:eastAsia="Times New Roman" w:hAnsi="Times New Roman" w:cs="Times New Roman"/>
          <w:b/>
          <w:highlight w:val="white"/>
        </w:rPr>
        <w:t>16 octombrie 2023</w:t>
      </w:r>
      <w:r w:rsidR="00CA7507">
        <w:rPr>
          <w:rFonts w:ascii="Times New Roman" w:eastAsia="Times New Roman" w:hAnsi="Times New Roman" w:cs="Times New Roman"/>
          <w:highlight w:val="white"/>
        </w:rPr>
        <w:t xml:space="preserve">, ora </w:t>
      </w:r>
      <w:r w:rsidR="00CA7507">
        <w:rPr>
          <w:rFonts w:ascii="Times New Roman" w:eastAsia="Times New Roman" w:hAnsi="Times New Roman" w:cs="Times New Roman"/>
          <w:b/>
          <w:highlight w:val="white"/>
        </w:rPr>
        <w:t>12:00</w:t>
      </w:r>
      <w:r w:rsidRPr="004D61B7">
        <w:rPr>
          <w:rFonts w:ascii="Times New Roman" w:eastAsia="Times New Roman" w:hAnsi="Times New Roman" w:cs="Times New Roman"/>
        </w:rPr>
        <w:t>.</w:t>
      </w:r>
      <w:r w:rsidRPr="004D61B7">
        <w:rPr>
          <w:rFonts w:ascii="Times New Roman" w:eastAsia="Times New Roman" w:hAnsi="Times New Roman" w:cs="Times New Roman"/>
          <w:lang w:val="ro-RO"/>
        </w:rPr>
        <w:t xml:space="preserve"> </w:t>
      </w:r>
      <w:r w:rsidRPr="004D61B7">
        <w:rPr>
          <w:rFonts w:ascii="Times New Roman" w:eastAsia="Times New Roman" w:hAnsi="Times New Roman" w:cs="Times New Roman"/>
          <w:bCs/>
        </w:rPr>
        <w:t xml:space="preserve">Înscrierile se fac la link-ul: </w:t>
      </w:r>
      <w:hyperlink r:id="rId1" w:history="1">
        <w:r w:rsidR="00755C1C" w:rsidRPr="00434784">
          <w:rPr>
            <w:rStyle w:val="Hyperlink"/>
            <w:rFonts w:ascii="Times New Roman" w:eastAsia="Times New Roman" w:hAnsi="Times New Roman" w:cs="Times New Roman"/>
            <w:bCs/>
            <w:position w:val="0"/>
          </w:rPr>
          <w:t>https://docs.google.com/forms/d/1CwsKEAXYNVwwQPHjJZC0hw6P4WN1aTL-TU_o8rKJbao/viewform?edit_requested=true</w:t>
        </w:r>
      </w:hyperlink>
      <w:r w:rsidR="00755C1C">
        <w:rPr>
          <w:rFonts w:ascii="Times New Roman" w:eastAsia="Times New Roman" w:hAnsi="Times New Roman" w:cs="Times New Roman"/>
          <w:bCs/>
          <w:lang w:val="ro-RO"/>
        </w:rPr>
        <w:t xml:space="preserve">. </w:t>
      </w:r>
      <w:r w:rsidR="008D2626">
        <w:rPr>
          <w:rFonts w:ascii="Times New Roman" w:eastAsia="Times New Roman" w:hAnsi="Times New Roman" w:cs="Times New Roman"/>
        </w:rPr>
        <w:t xml:space="preserve">Data susținerii testării lingvistice: </w:t>
      </w:r>
      <w:r w:rsidR="00CA7507">
        <w:rPr>
          <w:rFonts w:ascii="Times New Roman" w:eastAsia="Times New Roman" w:hAnsi="Times New Roman" w:cs="Times New Roman"/>
          <w:b/>
          <w:highlight w:val="white"/>
        </w:rPr>
        <w:t>18 octombrie 2023</w:t>
      </w:r>
      <w:r w:rsidR="00CA7507">
        <w:rPr>
          <w:rFonts w:ascii="Times New Roman" w:eastAsia="Times New Roman" w:hAnsi="Times New Roman" w:cs="Times New Roman"/>
          <w:highlight w:val="white"/>
        </w:rPr>
        <w:t xml:space="preserve">, ora </w:t>
      </w:r>
      <w:r w:rsidR="00CA7507">
        <w:rPr>
          <w:rFonts w:ascii="Times New Roman" w:eastAsia="Times New Roman" w:hAnsi="Times New Roman" w:cs="Times New Roman"/>
          <w:b/>
          <w:highlight w:val="white"/>
        </w:rPr>
        <w:t>12:00,</w:t>
      </w:r>
      <w:r w:rsidR="00CA7507">
        <w:rPr>
          <w:rFonts w:ascii="Times New Roman" w:eastAsia="Times New Roman" w:hAnsi="Times New Roman" w:cs="Times New Roman"/>
          <w:highlight w:val="white"/>
        </w:rPr>
        <w:t xml:space="preserve"> la sediul Facultății de Litere și Arte</w:t>
      </w:r>
      <w:r w:rsidR="00CA7507">
        <w:rPr>
          <w:rFonts w:ascii="Times New Roman" w:eastAsia="Times New Roman" w:hAnsi="Times New Roman" w:cs="Times New Roman"/>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9380" w14:textId="0EA1D480" w:rsidR="00EE05DB" w:rsidRDefault="00EE05DB" w:rsidP="00EE05DB">
    <w:pPr>
      <w:pStyle w:val="Header"/>
      <w:jc w:val="center"/>
    </w:pPr>
  </w:p>
  <w:tbl>
    <w:tblPr>
      <w:tblStyle w:val="TableGrid"/>
      <w:tblW w:w="10314" w:type="dxa"/>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6783"/>
    </w:tblGrid>
    <w:tr w:rsidR="00EE05DB" w14:paraId="3EA7C942" w14:textId="77777777" w:rsidTr="00EE05DB">
      <w:trPr>
        <w:trHeight w:val="1276"/>
      </w:trPr>
      <w:tc>
        <w:tcPr>
          <w:tcW w:w="3531" w:type="dxa"/>
        </w:tcPr>
        <w:p w14:paraId="4E0D6DEA" w14:textId="77777777" w:rsidR="00EE05DB" w:rsidRDefault="00EE05DB" w:rsidP="00EE05DB">
          <w:pPr>
            <w:ind w:left="1" w:hanging="3"/>
            <w:jc w:val="right"/>
            <w:rPr>
              <w:rFonts w:ascii="Helvetica Narrow" w:hAnsi="Helvetica Narrow"/>
              <w:b/>
              <w:color w:val="244061"/>
              <w:sz w:val="26"/>
              <w:szCs w:val="26"/>
            </w:rPr>
          </w:pPr>
          <w:r>
            <w:rPr>
              <w:rFonts w:ascii="Helvetica Narrow" w:hAnsi="Helvetica Narrow" w:cs="Arial"/>
              <w:b/>
              <w:noProof/>
              <w:color w:val="0B2F63"/>
              <w:sz w:val="26"/>
              <w:szCs w:val="26"/>
            </w:rPr>
            <w:drawing>
              <wp:inline distT="0" distB="0" distL="0" distR="0" wp14:anchorId="45E0B4F4" wp14:editId="588AE0FC">
                <wp:extent cx="2105025" cy="627380"/>
                <wp:effectExtent l="0" t="0" r="0" b="0"/>
                <wp:docPr id="25" name="Picture 25"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inline>
            </w:drawing>
          </w:r>
        </w:p>
      </w:tc>
      <w:tc>
        <w:tcPr>
          <w:tcW w:w="6783" w:type="dxa"/>
        </w:tcPr>
        <w:p w14:paraId="743E90BB" w14:textId="77777777" w:rsidR="00EE05DB" w:rsidRPr="002F0B74" w:rsidRDefault="00EE05DB" w:rsidP="00EE05DB">
          <w:pPr>
            <w:ind w:hanging="2"/>
            <w:jc w:val="right"/>
            <w:rPr>
              <w:rFonts w:ascii="Helvetica" w:hAnsi="Helvetica" w:cs="Helvetica"/>
              <w:b/>
              <w:color w:val="0B2F63"/>
              <w:sz w:val="24"/>
              <w:szCs w:val="24"/>
              <w:lang w:val="ro-RO"/>
            </w:rPr>
          </w:pPr>
          <w:proofErr w:type="spellStart"/>
          <w:r w:rsidRPr="002F0B74">
            <w:rPr>
              <w:rFonts w:ascii="Helvetica" w:hAnsi="Helvetica" w:cs="Helvetica"/>
              <w:b/>
              <w:color w:val="0B2F63"/>
              <w:sz w:val="24"/>
              <w:szCs w:val="24"/>
            </w:rPr>
            <w:t>Ministerul</w:t>
          </w:r>
          <w:proofErr w:type="spellEnd"/>
          <w:r w:rsidRPr="002F0B74">
            <w:rPr>
              <w:rFonts w:ascii="Helvetica" w:hAnsi="Helvetica" w:cs="Helvetica"/>
              <w:b/>
              <w:color w:val="0B2F63"/>
              <w:sz w:val="24"/>
              <w:szCs w:val="24"/>
            </w:rPr>
            <w:t xml:space="preserve"> </w:t>
          </w:r>
          <w:proofErr w:type="spellStart"/>
          <w:r w:rsidRPr="002F0B74">
            <w:rPr>
              <w:rFonts w:ascii="Helvetica" w:hAnsi="Helvetica" w:cs="Helvetica"/>
              <w:b/>
              <w:color w:val="0B2F63"/>
              <w:sz w:val="24"/>
              <w:szCs w:val="24"/>
            </w:rPr>
            <w:t>Educa</w:t>
          </w:r>
          <w:r w:rsidRPr="002F0B74">
            <w:rPr>
              <w:rFonts w:ascii="Helvetica" w:hAnsi="Helvetica" w:cs="Helvetica"/>
              <w:b/>
              <w:color w:val="0B2F63"/>
              <w:sz w:val="24"/>
              <w:szCs w:val="24"/>
              <w:lang w:val="ro-RO"/>
            </w:rPr>
            <w:t>ţiei</w:t>
          </w:r>
          <w:proofErr w:type="spellEnd"/>
        </w:p>
        <w:p w14:paraId="1F435743" w14:textId="77777777" w:rsidR="00EE05DB" w:rsidRDefault="00EE05DB" w:rsidP="00EE05DB">
          <w:pPr>
            <w:ind w:hanging="2"/>
            <w:jc w:val="right"/>
            <w:rPr>
              <w:rFonts w:ascii="Helvetica" w:hAnsi="Helvetica" w:cs="Helvetica"/>
              <w:color w:val="0B2F63"/>
              <w:sz w:val="24"/>
              <w:szCs w:val="24"/>
            </w:rPr>
          </w:pPr>
          <w:r w:rsidRPr="002F0B74">
            <w:rPr>
              <w:rFonts w:ascii="Helvetica" w:hAnsi="Helvetica" w:cs="Helvetica"/>
              <w:color w:val="0B2F63"/>
              <w:sz w:val="24"/>
              <w:szCs w:val="24"/>
            </w:rPr>
            <w:t xml:space="preserve"> </w:t>
          </w:r>
          <w:proofErr w:type="spellStart"/>
          <w:r w:rsidRPr="002F0B74">
            <w:rPr>
              <w:rFonts w:ascii="Helvetica" w:hAnsi="Helvetica" w:cs="Helvetica"/>
              <w:color w:val="0B2F63"/>
              <w:sz w:val="24"/>
              <w:szCs w:val="24"/>
            </w:rPr>
            <w:t>Universitatea</w:t>
          </w:r>
          <w:proofErr w:type="spellEnd"/>
          <w:r w:rsidRPr="002F0B74">
            <w:rPr>
              <w:rFonts w:ascii="Helvetica" w:hAnsi="Helvetica" w:cs="Helvetica"/>
              <w:color w:val="0B2F63"/>
              <w:sz w:val="24"/>
              <w:szCs w:val="24"/>
            </w:rPr>
            <w:t xml:space="preserve"> </w:t>
          </w:r>
          <w:r>
            <w:rPr>
              <w:rFonts w:ascii="Helvetica" w:hAnsi="Helvetica" w:cs="Helvetica"/>
              <w:color w:val="0B2F63"/>
              <w:sz w:val="24"/>
              <w:szCs w:val="24"/>
              <w:lang w:val="ro-RO"/>
            </w:rPr>
            <w:t>„</w:t>
          </w:r>
          <w:r w:rsidRPr="002F0B74">
            <w:rPr>
              <w:rFonts w:ascii="Helvetica" w:hAnsi="Helvetica" w:cs="Helvetica"/>
              <w:color w:val="0B2F63"/>
              <w:sz w:val="24"/>
              <w:szCs w:val="24"/>
            </w:rPr>
            <w:t>Lucian Blaga” din Sibiu</w:t>
          </w:r>
        </w:p>
        <w:p w14:paraId="75776C98" w14:textId="77777777" w:rsidR="00EE05DB" w:rsidRPr="002F0B74" w:rsidRDefault="00EE05DB" w:rsidP="00EE05DB">
          <w:pPr>
            <w:ind w:hanging="2"/>
            <w:jc w:val="right"/>
            <w:rPr>
              <w:rFonts w:ascii="Helvetica" w:hAnsi="Helvetica" w:cs="Helvetica"/>
              <w:color w:val="0B2F63"/>
              <w:sz w:val="24"/>
              <w:szCs w:val="24"/>
            </w:rPr>
          </w:pPr>
        </w:p>
        <w:p w14:paraId="018DF976" w14:textId="77777777" w:rsidR="00EE05DB" w:rsidRDefault="00EE05DB" w:rsidP="00EE05DB">
          <w:pPr>
            <w:ind w:hanging="2"/>
            <w:jc w:val="right"/>
            <w:rPr>
              <w:rFonts w:ascii="Helvetica Narrow" w:hAnsi="Helvetica Narrow"/>
              <w:b/>
              <w:color w:val="244061"/>
              <w:sz w:val="26"/>
              <w:szCs w:val="26"/>
            </w:rPr>
          </w:pPr>
          <w:proofErr w:type="spellStart"/>
          <w:r w:rsidRPr="00CB32C8">
            <w:rPr>
              <w:rFonts w:ascii="Helvetica" w:hAnsi="Helvetica" w:cs="Helvetica"/>
              <w:color w:val="0B2F63"/>
              <w:sz w:val="24"/>
              <w:szCs w:val="24"/>
            </w:rPr>
            <w:t>Facultatea</w:t>
          </w:r>
          <w:proofErr w:type="spellEnd"/>
          <w:r w:rsidRPr="00CB32C8">
            <w:rPr>
              <w:rFonts w:ascii="Helvetica" w:hAnsi="Helvetica" w:cs="Helvetica"/>
              <w:color w:val="0B2F63"/>
              <w:sz w:val="24"/>
              <w:szCs w:val="24"/>
            </w:rPr>
            <w:t xml:space="preserve"> de </w:t>
          </w:r>
          <w:proofErr w:type="spellStart"/>
          <w:r w:rsidRPr="00CB32C8">
            <w:rPr>
              <w:rFonts w:ascii="Helvetica" w:hAnsi="Helvetica" w:cs="Helvetica"/>
              <w:color w:val="0B2F63"/>
              <w:sz w:val="24"/>
              <w:szCs w:val="24"/>
            </w:rPr>
            <w:t>Ştiinţe</w:t>
          </w:r>
          <w:proofErr w:type="spellEnd"/>
          <w:r w:rsidRPr="00CB32C8">
            <w:rPr>
              <w:rFonts w:ascii="Helvetica" w:hAnsi="Helvetica" w:cs="Helvetica"/>
              <w:color w:val="0B2F63"/>
              <w:sz w:val="24"/>
              <w:szCs w:val="24"/>
            </w:rPr>
            <w:t xml:space="preserve"> Socio-</w:t>
          </w:r>
          <w:proofErr w:type="spellStart"/>
          <w:r w:rsidRPr="00CB32C8">
            <w:rPr>
              <w:rFonts w:ascii="Helvetica" w:hAnsi="Helvetica" w:cs="Helvetica"/>
              <w:color w:val="0B2F63"/>
              <w:sz w:val="24"/>
              <w:szCs w:val="24"/>
            </w:rPr>
            <w:t>Umane</w:t>
          </w:r>
          <w:proofErr w:type="spellEnd"/>
        </w:p>
      </w:tc>
    </w:tr>
  </w:tbl>
  <w:p w14:paraId="573734E2" w14:textId="72DFCBFE" w:rsidR="00EE05DB" w:rsidRDefault="00EE05DB">
    <w:pPr>
      <w:pStyle w:val="Header"/>
    </w:pPr>
  </w:p>
  <w:p w14:paraId="34221B45" w14:textId="77777777" w:rsidR="00EE05DB" w:rsidRDefault="00EE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AAE"/>
    <w:multiLevelType w:val="hybridMultilevel"/>
    <w:tmpl w:val="990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E1F7E"/>
    <w:multiLevelType w:val="multilevel"/>
    <w:tmpl w:val="D2CEC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807824"/>
    <w:multiLevelType w:val="hybridMultilevel"/>
    <w:tmpl w:val="EB1643E6"/>
    <w:lvl w:ilvl="0" w:tplc="52308746">
      <w:numFmt w:val="bullet"/>
      <w:lvlText w:val="-"/>
      <w:lvlJc w:val="left"/>
      <w:pPr>
        <w:ind w:left="720" w:hanging="360"/>
      </w:pPr>
      <w:rPr>
        <w:rFonts w:ascii="TimesNewRomanPSMT" w:eastAsia="Times New Roman" w:hAnsi="TimesNewRomanPS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27635"/>
    <w:multiLevelType w:val="multilevel"/>
    <w:tmpl w:val="21AC490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66010CCC"/>
    <w:multiLevelType w:val="hybridMultilevel"/>
    <w:tmpl w:val="63564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603811">
    <w:abstractNumId w:val="2"/>
  </w:num>
  <w:num w:numId="2" w16cid:durableId="1115440046">
    <w:abstractNumId w:val="1"/>
  </w:num>
  <w:num w:numId="3" w16cid:durableId="899753080">
    <w:abstractNumId w:val="4"/>
  </w:num>
  <w:num w:numId="4" w16cid:durableId="2007895618">
    <w:abstractNumId w:val="3"/>
  </w:num>
  <w:num w:numId="5" w16cid:durableId="600260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FA"/>
    <w:rsid w:val="00003242"/>
    <w:rsid w:val="000367FA"/>
    <w:rsid w:val="000452E4"/>
    <w:rsid w:val="00050C2C"/>
    <w:rsid w:val="002746B3"/>
    <w:rsid w:val="002B4D51"/>
    <w:rsid w:val="002C00B7"/>
    <w:rsid w:val="003F01EC"/>
    <w:rsid w:val="004D61B7"/>
    <w:rsid w:val="005C325B"/>
    <w:rsid w:val="006E0F16"/>
    <w:rsid w:val="006F16EF"/>
    <w:rsid w:val="00755C1C"/>
    <w:rsid w:val="007F1081"/>
    <w:rsid w:val="008D2626"/>
    <w:rsid w:val="00B16BF9"/>
    <w:rsid w:val="00B501FC"/>
    <w:rsid w:val="00C37FD3"/>
    <w:rsid w:val="00CA7507"/>
    <w:rsid w:val="00D17A87"/>
    <w:rsid w:val="00D44384"/>
    <w:rsid w:val="00D64CD5"/>
    <w:rsid w:val="00EE05DB"/>
    <w:rsid w:val="00EE5DAA"/>
    <w:rsid w:val="00F110B0"/>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B5F0C"/>
  <w15:chartTrackingRefBased/>
  <w15:docId w15:val="{DADF14D3-684A-234A-9012-341453BF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7F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qFormat/>
    <w:rsid w:val="000367FA"/>
    <w:pPr>
      <w:ind w:left="720"/>
      <w:contextualSpacing/>
    </w:pPr>
  </w:style>
  <w:style w:type="character" w:styleId="Hyperlink">
    <w:name w:val="Hyperlink"/>
    <w:qFormat/>
    <w:rsid w:val="00EE05DB"/>
    <w:rPr>
      <w:color w:val="0000FF"/>
      <w:w w:val="100"/>
      <w:position w:val="-1"/>
      <w:u w:val="single"/>
      <w:effect w:val="none"/>
      <w:vertAlign w:val="baseline"/>
      <w:cs w:val="0"/>
      <w:em w:val="none"/>
    </w:rPr>
  </w:style>
  <w:style w:type="character" w:styleId="FollowedHyperlink">
    <w:name w:val="FollowedHyperlink"/>
    <w:basedOn w:val="DefaultParagraphFont"/>
    <w:uiPriority w:val="99"/>
    <w:semiHidden/>
    <w:unhideWhenUsed/>
    <w:rsid w:val="00EE05DB"/>
    <w:rPr>
      <w:color w:val="954F72" w:themeColor="followedHyperlink"/>
      <w:u w:val="single"/>
    </w:rPr>
  </w:style>
  <w:style w:type="character" w:styleId="UnresolvedMention">
    <w:name w:val="Unresolved Mention"/>
    <w:basedOn w:val="DefaultParagraphFont"/>
    <w:uiPriority w:val="99"/>
    <w:semiHidden/>
    <w:unhideWhenUsed/>
    <w:rsid w:val="00EE05DB"/>
    <w:rPr>
      <w:color w:val="605E5C"/>
      <w:shd w:val="clear" w:color="auto" w:fill="E1DFDD"/>
    </w:rPr>
  </w:style>
  <w:style w:type="paragraph" w:styleId="Header">
    <w:name w:val="header"/>
    <w:basedOn w:val="Normal"/>
    <w:link w:val="HeaderChar"/>
    <w:uiPriority w:val="99"/>
    <w:unhideWhenUsed/>
    <w:rsid w:val="00EE05DB"/>
    <w:pPr>
      <w:tabs>
        <w:tab w:val="center" w:pos="4513"/>
        <w:tab w:val="right" w:pos="9026"/>
      </w:tabs>
    </w:pPr>
  </w:style>
  <w:style w:type="character" w:customStyle="1" w:styleId="HeaderChar">
    <w:name w:val="Header Char"/>
    <w:basedOn w:val="DefaultParagraphFont"/>
    <w:link w:val="Header"/>
    <w:uiPriority w:val="99"/>
    <w:rsid w:val="00EE05DB"/>
  </w:style>
  <w:style w:type="paragraph" w:styleId="Footer">
    <w:name w:val="footer"/>
    <w:basedOn w:val="Normal"/>
    <w:link w:val="FooterChar"/>
    <w:uiPriority w:val="99"/>
    <w:unhideWhenUsed/>
    <w:rsid w:val="00EE05DB"/>
    <w:pPr>
      <w:tabs>
        <w:tab w:val="center" w:pos="4513"/>
        <w:tab w:val="right" w:pos="9026"/>
      </w:tabs>
    </w:pPr>
  </w:style>
  <w:style w:type="character" w:customStyle="1" w:styleId="FooterChar">
    <w:name w:val="Footer Char"/>
    <w:basedOn w:val="DefaultParagraphFont"/>
    <w:link w:val="Footer"/>
    <w:uiPriority w:val="99"/>
    <w:rsid w:val="00EE05DB"/>
  </w:style>
  <w:style w:type="table" w:styleId="TableGrid">
    <w:name w:val="Table Grid"/>
    <w:basedOn w:val="TableNormal"/>
    <w:uiPriority w:val="59"/>
    <w:rsid w:val="00EE05DB"/>
    <w:rPr>
      <w:rFonts w:ascii="Calibri" w:eastAsia="Calibri"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61B7"/>
    <w:rPr>
      <w:sz w:val="20"/>
      <w:szCs w:val="20"/>
    </w:rPr>
  </w:style>
  <w:style w:type="character" w:customStyle="1" w:styleId="FootnoteTextChar">
    <w:name w:val="Footnote Text Char"/>
    <w:basedOn w:val="DefaultParagraphFont"/>
    <w:link w:val="FootnoteText"/>
    <w:uiPriority w:val="99"/>
    <w:semiHidden/>
    <w:rsid w:val="004D61B7"/>
    <w:rPr>
      <w:sz w:val="20"/>
      <w:szCs w:val="20"/>
    </w:rPr>
  </w:style>
  <w:style w:type="character" w:styleId="FootnoteReference">
    <w:name w:val="footnote reference"/>
    <w:basedOn w:val="DefaultParagraphFont"/>
    <w:uiPriority w:val="99"/>
    <w:semiHidden/>
    <w:unhideWhenUsed/>
    <w:rsid w:val="004D61B7"/>
    <w:rPr>
      <w:vertAlign w:val="superscript"/>
    </w:rPr>
  </w:style>
  <w:style w:type="character" w:customStyle="1" w:styleId="Heading3Char">
    <w:name w:val="Heading 3 Char"/>
    <w:rsid w:val="004D61B7"/>
    <w:rPr>
      <w:rFonts w:ascii="Georgia" w:eastAsia="Georgia" w:hAnsi="Georgia" w:cs="Georgia"/>
      <w:b/>
      <w:bCs/>
      <w:w w:val="100"/>
      <w:position w:val="-1"/>
      <w:sz w:val="22"/>
      <w:szCs w:val="22"/>
      <w:effect w:val="none"/>
      <w:vertAlign w:val="baseline"/>
      <w:cs w:val="0"/>
      <w:em w:val="no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61307">
      <w:bodyDiv w:val="1"/>
      <w:marLeft w:val="0"/>
      <w:marRight w:val="0"/>
      <w:marTop w:val="0"/>
      <w:marBottom w:val="0"/>
      <w:divBdr>
        <w:top w:val="none" w:sz="0" w:space="0" w:color="auto"/>
        <w:left w:val="none" w:sz="0" w:space="0" w:color="auto"/>
        <w:bottom w:val="none" w:sz="0" w:space="0" w:color="auto"/>
        <w:right w:val="none" w:sz="0" w:space="0" w:color="auto"/>
      </w:divBdr>
      <w:divsChild>
        <w:div w:id="494883194">
          <w:marLeft w:val="0"/>
          <w:marRight w:val="0"/>
          <w:marTop w:val="0"/>
          <w:marBottom w:val="0"/>
          <w:divBdr>
            <w:top w:val="none" w:sz="0" w:space="0" w:color="auto"/>
            <w:left w:val="none" w:sz="0" w:space="0" w:color="auto"/>
            <w:bottom w:val="none" w:sz="0" w:space="0" w:color="auto"/>
            <w:right w:val="none" w:sz="0" w:space="0" w:color="auto"/>
          </w:divBdr>
          <w:divsChild>
            <w:div w:id="309989501">
              <w:marLeft w:val="0"/>
              <w:marRight w:val="0"/>
              <w:marTop w:val="0"/>
              <w:marBottom w:val="0"/>
              <w:divBdr>
                <w:top w:val="none" w:sz="0" w:space="0" w:color="auto"/>
                <w:left w:val="none" w:sz="0" w:space="0" w:color="auto"/>
                <w:bottom w:val="none" w:sz="0" w:space="0" w:color="auto"/>
                <w:right w:val="none" w:sz="0" w:space="0" w:color="auto"/>
              </w:divBdr>
              <w:divsChild>
                <w:div w:id="1596401327">
                  <w:marLeft w:val="0"/>
                  <w:marRight w:val="0"/>
                  <w:marTop w:val="0"/>
                  <w:marBottom w:val="0"/>
                  <w:divBdr>
                    <w:top w:val="none" w:sz="0" w:space="0" w:color="auto"/>
                    <w:left w:val="none" w:sz="0" w:space="0" w:color="auto"/>
                    <w:bottom w:val="none" w:sz="0" w:space="0" w:color="auto"/>
                    <w:right w:val="none" w:sz="0" w:space="0" w:color="auto"/>
                  </w:divBdr>
                </w:div>
              </w:divsChild>
            </w:div>
            <w:div w:id="854266872">
              <w:marLeft w:val="0"/>
              <w:marRight w:val="0"/>
              <w:marTop w:val="0"/>
              <w:marBottom w:val="0"/>
              <w:divBdr>
                <w:top w:val="none" w:sz="0" w:space="0" w:color="auto"/>
                <w:left w:val="none" w:sz="0" w:space="0" w:color="auto"/>
                <w:bottom w:val="none" w:sz="0" w:space="0" w:color="auto"/>
                <w:right w:val="none" w:sz="0" w:space="0" w:color="auto"/>
              </w:divBdr>
              <w:divsChild>
                <w:div w:id="595405849">
                  <w:marLeft w:val="0"/>
                  <w:marRight w:val="0"/>
                  <w:marTop w:val="0"/>
                  <w:marBottom w:val="0"/>
                  <w:divBdr>
                    <w:top w:val="none" w:sz="0" w:space="0" w:color="auto"/>
                    <w:left w:val="none" w:sz="0" w:space="0" w:color="auto"/>
                    <w:bottom w:val="none" w:sz="0" w:space="0" w:color="auto"/>
                    <w:right w:val="none" w:sz="0" w:space="0" w:color="auto"/>
                  </w:divBdr>
                </w:div>
                <w:div w:id="15041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333">
          <w:marLeft w:val="0"/>
          <w:marRight w:val="0"/>
          <w:marTop w:val="0"/>
          <w:marBottom w:val="0"/>
          <w:divBdr>
            <w:top w:val="none" w:sz="0" w:space="0" w:color="auto"/>
            <w:left w:val="none" w:sz="0" w:space="0" w:color="auto"/>
            <w:bottom w:val="none" w:sz="0" w:space="0" w:color="auto"/>
            <w:right w:val="none" w:sz="0" w:space="0" w:color="auto"/>
          </w:divBdr>
          <w:divsChild>
            <w:div w:id="1935702804">
              <w:marLeft w:val="0"/>
              <w:marRight w:val="0"/>
              <w:marTop w:val="0"/>
              <w:marBottom w:val="0"/>
              <w:divBdr>
                <w:top w:val="none" w:sz="0" w:space="0" w:color="auto"/>
                <w:left w:val="none" w:sz="0" w:space="0" w:color="auto"/>
                <w:bottom w:val="none" w:sz="0" w:space="0" w:color="auto"/>
                <w:right w:val="none" w:sz="0" w:space="0" w:color="auto"/>
              </w:divBdr>
              <w:divsChild>
                <w:div w:id="1375809382">
                  <w:marLeft w:val="0"/>
                  <w:marRight w:val="0"/>
                  <w:marTop w:val="0"/>
                  <w:marBottom w:val="0"/>
                  <w:divBdr>
                    <w:top w:val="none" w:sz="0" w:space="0" w:color="auto"/>
                    <w:left w:val="none" w:sz="0" w:space="0" w:color="auto"/>
                    <w:bottom w:val="none" w:sz="0" w:space="0" w:color="auto"/>
                    <w:right w:val="none" w:sz="0" w:space="0" w:color="auto"/>
                  </w:divBdr>
                </w:div>
              </w:divsChild>
            </w:div>
            <w:div w:id="30813629">
              <w:marLeft w:val="0"/>
              <w:marRight w:val="0"/>
              <w:marTop w:val="0"/>
              <w:marBottom w:val="0"/>
              <w:divBdr>
                <w:top w:val="none" w:sz="0" w:space="0" w:color="auto"/>
                <w:left w:val="none" w:sz="0" w:space="0" w:color="auto"/>
                <w:bottom w:val="none" w:sz="0" w:space="0" w:color="auto"/>
                <w:right w:val="none" w:sz="0" w:space="0" w:color="auto"/>
              </w:divBdr>
              <w:divsChild>
                <w:div w:id="16335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sh6SyuxDMmgiDs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CwsKEAXYNVwwQPHjJZC0hw6P4WN1aTL-TU_o8rKJbao/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RaJnEpZp8MiQAf4s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forms/d/1CwsKEAXYNVwwQPHjJZC0hw6P4WN1aTL-TU_o8rKJbao/viewform?edit_requeste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589C-14AC-8941-B8DE-F0CA1A12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TUDORIE ANAMARIA</cp:lastModifiedBy>
  <cp:revision>2</cp:revision>
  <cp:lastPrinted>2023-10-11T08:34:00Z</cp:lastPrinted>
  <dcterms:created xsi:type="dcterms:W3CDTF">2023-10-11T14:29:00Z</dcterms:created>
  <dcterms:modified xsi:type="dcterms:W3CDTF">2023-10-11T14:29:00Z</dcterms:modified>
</cp:coreProperties>
</file>